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98DDF" w14:textId="17BAAAC5" w:rsidR="004774AD" w:rsidRDefault="004774AD" w:rsidP="00B20B4A">
      <w:pPr>
        <w:spacing w:line="360" w:lineRule="auto"/>
        <w:jc w:val="right"/>
        <w:rPr>
          <w:b/>
          <w:bCs/>
        </w:rPr>
      </w:pPr>
      <w:r>
        <w:rPr>
          <w:b/>
          <w:bCs/>
        </w:rPr>
        <w:t>Załącznik 2 do Zaproszenia</w:t>
      </w:r>
    </w:p>
    <w:p w14:paraId="7A67EBB4" w14:textId="643D0D6B" w:rsidR="004774AD" w:rsidRPr="00F36009" w:rsidRDefault="004774AD" w:rsidP="00B20B4A">
      <w:pPr>
        <w:spacing w:line="360" w:lineRule="auto"/>
        <w:jc w:val="center"/>
        <w:rPr>
          <w:rFonts w:cstheme="minorHAnsi"/>
          <w:b/>
          <w:bCs/>
        </w:rPr>
      </w:pPr>
      <w:r w:rsidRPr="00F36009">
        <w:rPr>
          <w:rFonts w:cstheme="minorHAnsi"/>
          <w:b/>
          <w:bCs/>
        </w:rPr>
        <w:t>Wzór umowy</w:t>
      </w:r>
    </w:p>
    <w:p w14:paraId="6D506AE5" w14:textId="4465167C" w:rsidR="00B20B4A" w:rsidRPr="00665A88" w:rsidRDefault="00B20B4A" w:rsidP="00665A88">
      <w:pPr>
        <w:autoSpaceDE w:val="0"/>
        <w:autoSpaceDN w:val="0"/>
        <w:adjustRightInd w:val="0"/>
        <w:spacing w:after="0" w:line="360" w:lineRule="auto"/>
        <w:jc w:val="both"/>
        <w:rPr>
          <w:rFonts w:cstheme="minorHAnsi"/>
          <w:color w:val="000000" w:themeColor="text1"/>
        </w:rPr>
      </w:pPr>
      <w:r w:rsidRPr="00665A88">
        <w:rPr>
          <w:rFonts w:cstheme="minorHAnsi"/>
          <w:color w:val="000000" w:themeColor="text1"/>
        </w:rPr>
        <w:t>zawarta dnia ……….</w:t>
      </w:r>
      <w:r w:rsidR="00FE12DF">
        <w:rPr>
          <w:rFonts w:cstheme="minorHAnsi"/>
          <w:color w:val="000000" w:themeColor="text1"/>
        </w:rPr>
        <w:t xml:space="preserve"> 202</w:t>
      </w:r>
      <w:r w:rsidR="00AF4C12">
        <w:rPr>
          <w:rFonts w:cstheme="minorHAnsi"/>
          <w:color w:val="000000" w:themeColor="text1"/>
        </w:rPr>
        <w:t>5</w:t>
      </w:r>
      <w:r w:rsidRPr="00665A88">
        <w:rPr>
          <w:rFonts w:cstheme="minorHAnsi"/>
          <w:color w:val="000000" w:themeColor="text1"/>
        </w:rPr>
        <w:t xml:space="preserve"> roku w </w:t>
      </w:r>
      <w:r w:rsidR="004C4547">
        <w:rPr>
          <w:rFonts w:cstheme="minorHAnsi"/>
          <w:color w:val="000000" w:themeColor="text1"/>
        </w:rPr>
        <w:t>Prudniku</w:t>
      </w:r>
      <w:r w:rsidR="006C00E6" w:rsidRPr="00665A88">
        <w:rPr>
          <w:rFonts w:cstheme="minorHAnsi"/>
          <w:color w:val="000000" w:themeColor="text1"/>
        </w:rPr>
        <w:t>, pomiędzy</w:t>
      </w:r>
      <w:r w:rsidRPr="00665A88">
        <w:rPr>
          <w:rFonts w:cstheme="minorHAnsi"/>
          <w:color w:val="000000" w:themeColor="text1"/>
        </w:rPr>
        <w:t xml:space="preserve"> </w:t>
      </w:r>
    </w:p>
    <w:p w14:paraId="36A98B28" w14:textId="77777777" w:rsidR="00B20B4A" w:rsidRPr="00665A88" w:rsidRDefault="00B20B4A" w:rsidP="00665A88">
      <w:pPr>
        <w:autoSpaceDE w:val="0"/>
        <w:autoSpaceDN w:val="0"/>
        <w:adjustRightInd w:val="0"/>
        <w:spacing w:after="0" w:line="360" w:lineRule="auto"/>
        <w:jc w:val="both"/>
        <w:rPr>
          <w:rFonts w:cstheme="minorHAnsi"/>
          <w:color w:val="000000" w:themeColor="text1"/>
        </w:rPr>
      </w:pPr>
    </w:p>
    <w:p w14:paraId="18699FAA" w14:textId="1EE5B45F" w:rsidR="00B20B4A" w:rsidRPr="00665A88" w:rsidRDefault="00FE12DF" w:rsidP="00665A88">
      <w:pPr>
        <w:autoSpaceDE w:val="0"/>
        <w:autoSpaceDN w:val="0"/>
        <w:adjustRightInd w:val="0"/>
        <w:spacing w:after="0" w:line="360" w:lineRule="auto"/>
        <w:jc w:val="both"/>
        <w:rPr>
          <w:rFonts w:cstheme="minorHAnsi"/>
          <w:color w:val="000000" w:themeColor="text1"/>
        </w:rPr>
      </w:pPr>
      <w:r w:rsidRPr="00FE12DF">
        <w:rPr>
          <w:rFonts w:cstheme="minorHAnsi"/>
          <w:b/>
          <w:color w:val="000000" w:themeColor="text1"/>
        </w:rPr>
        <w:t xml:space="preserve">Wojciech Skowron </w:t>
      </w:r>
      <w:proofErr w:type="spellStart"/>
      <w:r w:rsidRPr="00FE12DF">
        <w:rPr>
          <w:rFonts w:cstheme="minorHAnsi"/>
          <w:b/>
          <w:color w:val="000000" w:themeColor="text1"/>
        </w:rPr>
        <w:t>Interme</w:t>
      </w:r>
      <w:r>
        <w:rPr>
          <w:rFonts w:cstheme="minorHAnsi"/>
          <w:b/>
          <w:color w:val="000000" w:themeColor="text1"/>
        </w:rPr>
        <w:t>d</w:t>
      </w:r>
      <w:proofErr w:type="spellEnd"/>
      <w:r w:rsidR="006C00E6" w:rsidRPr="00665A88">
        <w:rPr>
          <w:rFonts w:cstheme="minorHAnsi"/>
          <w:color w:val="000000" w:themeColor="text1"/>
        </w:rPr>
        <w:t xml:space="preserve"> z siedzibą </w:t>
      </w:r>
      <w:r>
        <w:rPr>
          <w:rFonts w:cstheme="minorHAnsi"/>
          <w:color w:val="000000" w:themeColor="text1"/>
        </w:rPr>
        <w:t xml:space="preserve">w </w:t>
      </w:r>
      <w:r w:rsidRPr="00FE12DF">
        <w:rPr>
          <w:rFonts w:cstheme="minorHAnsi"/>
          <w:color w:val="000000" w:themeColor="text1"/>
        </w:rPr>
        <w:t>48</w:t>
      </w:r>
      <w:r>
        <w:rPr>
          <w:rFonts w:cstheme="minorHAnsi"/>
          <w:color w:val="000000" w:themeColor="text1"/>
        </w:rPr>
        <w:t xml:space="preserve">- </w:t>
      </w:r>
      <w:r w:rsidRPr="00FE12DF">
        <w:rPr>
          <w:rFonts w:cstheme="minorHAnsi"/>
          <w:color w:val="000000" w:themeColor="text1"/>
        </w:rPr>
        <w:t>200Prudnik, ul. Powstańców Śląskich, nr 9, lok. a,</w:t>
      </w:r>
      <w:r w:rsidR="006C00E6" w:rsidRPr="00665A88">
        <w:rPr>
          <w:rFonts w:cstheme="minorHAnsi"/>
          <w:color w:val="000000" w:themeColor="text1"/>
        </w:rPr>
        <w:t xml:space="preserve"> </w:t>
      </w:r>
      <w:r>
        <w:rPr>
          <w:rFonts w:cstheme="minorHAnsi"/>
          <w:color w:val="000000" w:themeColor="text1"/>
        </w:rPr>
        <w:br/>
      </w:r>
      <w:r w:rsidR="006C00E6" w:rsidRPr="00665A88">
        <w:rPr>
          <w:rFonts w:cstheme="minorHAnsi"/>
          <w:color w:val="000000" w:themeColor="text1"/>
        </w:rPr>
        <w:t>Rego</w:t>
      </w:r>
      <w:r>
        <w:rPr>
          <w:rFonts w:cstheme="minorHAnsi"/>
          <w:color w:val="000000" w:themeColor="text1"/>
        </w:rPr>
        <w:t>n</w:t>
      </w:r>
      <w:r w:rsidR="006C00E6" w:rsidRPr="00665A88">
        <w:rPr>
          <w:rFonts w:cstheme="minorHAnsi"/>
          <w:color w:val="000000" w:themeColor="text1"/>
        </w:rPr>
        <w:t xml:space="preserve">: </w:t>
      </w:r>
      <w:r w:rsidRPr="00FE12DF">
        <w:rPr>
          <w:rFonts w:cstheme="minorHAnsi"/>
          <w:color w:val="000000" w:themeColor="text1"/>
        </w:rPr>
        <w:t>362003831</w:t>
      </w:r>
      <w:r w:rsidR="006C00E6" w:rsidRPr="00665A88">
        <w:rPr>
          <w:rFonts w:cstheme="minorHAnsi"/>
          <w:color w:val="000000" w:themeColor="text1"/>
        </w:rPr>
        <w:t xml:space="preserve">, NIP: </w:t>
      </w:r>
      <w:r w:rsidRPr="00FE12DF">
        <w:rPr>
          <w:rFonts w:cstheme="minorHAnsi"/>
          <w:color w:val="000000" w:themeColor="text1"/>
        </w:rPr>
        <w:t>7722323526</w:t>
      </w:r>
      <w:r w:rsidR="006C00E6" w:rsidRPr="00665A88">
        <w:rPr>
          <w:rFonts w:cstheme="minorHAnsi"/>
          <w:color w:val="000000" w:themeColor="text1"/>
        </w:rPr>
        <w:t>,</w:t>
      </w:r>
    </w:p>
    <w:p w14:paraId="5C08365E" w14:textId="77777777" w:rsidR="006C00E6" w:rsidRPr="00665A88" w:rsidRDefault="006C00E6" w:rsidP="00665A88">
      <w:pPr>
        <w:autoSpaceDE w:val="0"/>
        <w:autoSpaceDN w:val="0"/>
        <w:adjustRightInd w:val="0"/>
        <w:spacing w:after="0" w:line="360" w:lineRule="auto"/>
        <w:jc w:val="both"/>
        <w:rPr>
          <w:rFonts w:cstheme="minorHAnsi"/>
          <w:color w:val="000000" w:themeColor="text1"/>
        </w:rPr>
      </w:pPr>
    </w:p>
    <w:p w14:paraId="2460E9B3" w14:textId="4605B181" w:rsidR="006C00E6" w:rsidRPr="00665A88" w:rsidRDefault="006C00E6" w:rsidP="00665A88">
      <w:pPr>
        <w:autoSpaceDE w:val="0"/>
        <w:autoSpaceDN w:val="0"/>
        <w:adjustRightInd w:val="0"/>
        <w:spacing w:after="0" w:line="360" w:lineRule="auto"/>
        <w:jc w:val="both"/>
        <w:rPr>
          <w:rFonts w:cstheme="minorHAnsi"/>
          <w:color w:val="000000" w:themeColor="text1"/>
        </w:rPr>
      </w:pPr>
      <w:r w:rsidRPr="00665A88">
        <w:rPr>
          <w:rFonts w:cstheme="minorHAnsi"/>
          <w:color w:val="000000" w:themeColor="text1"/>
        </w:rPr>
        <w:t>reprezentowaną</w:t>
      </w:r>
      <w:r w:rsidR="00B20B4A" w:rsidRPr="00665A88">
        <w:rPr>
          <w:rFonts w:cstheme="minorHAnsi"/>
          <w:color w:val="000000" w:themeColor="text1"/>
        </w:rPr>
        <w:t xml:space="preserve"> przez: </w:t>
      </w:r>
      <w:r w:rsidR="00FE12DF" w:rsidRPr="007C73E0">
        <w:rPr>
          <w:rFonts w:cstheme="minorHAnsi"/>
          <w:b/>
          <w:bCs/>
          <w:color w:val="000000" w:themeColor="text1"/>
        </w:rPr>
        <w:t>Wojciecha Skowron</w:t>
      </w:r>
      <w:r w:rsidR="00FE12DF">
        <w:rPr>
          <w:rFonts w:cstheme="minorHAnsi"/>
          <w:color w:val="000000" w:themeColor="text1"/>
        </w:rPr>
        <w:t xml:space="preserve"> – właściciela,</w:t>
      </w:r>
    </w:p>
    <w:p w14:paraId="34F22F66" w14:textId="77777777" w:rsidR="006C00E6" w:rsidRPr="00665A88" w:rsidRDefault="006C00E6" w:rsidP="00665A88">
      <w:pPr>
        <w:autoSpaceDE w:val="0"/>
        <w:autoSpaceDN w:val="0"/>
        <w:adjustRightInd w:val="0"/>
        <w:spacing w:after="0" w:line="360" w:lineRule="auto"/>
        <w:jc w:val="both"/>
        <w:rPr>
          <w:rFonts w:cstheme="minorHAnsi"/>
          <w:color w:val="000000" w:themeColor="text1"/>
        </w:rPr>
      </w:pPr>
    </w:p>
    <w:p w14:paraId="27506854" w14:textId="1E044C48" w:rsidR="00B20B4A" w:rsidRPr="00665A88" w:rsidRDefault="006C00E6" w:rsidP="00665A88">
      <w:pPr>
        <w:autoSpaceDE w:val="0"/>
        <w:autoSpaceDN w:val="0"/>
        <w:adjustRightInd w:val="0"/>
        <w:spacing w:after="0" w:line="360" w:lineRule="auto"/>
        <w:jc w:val="both"/>
        <w:rPr>
          <w:rFonts w:cstheme="minorHAnsi"/>
          <w:color w:val="000000" w:themeColor="text1"/>
        </w:rPr>
      </w:pPr>
      <w:r w:rsidRPr="00665A88">
        <w:rPr>
          <w:rFonts w:cstheme="minorHAnsi"/>
          <w:color w:val="000000" w:themeColor="text1"/>
        </w:rPr>
        <w:t xml:space="preserve">zwanym dalej: </w:t>
      </w:r>
      <w:r w:rsidRPr="00665A88">
        <w:rPr>
          <w:rFonts w:cstheme="minorHAnsi"/>
          <w:b/>
          <w:color w:val="000000" w:themeColor="text1"/>
        </w:rPr>
        <w:t>„</w:t>
      </w:r>
      <w:r w:rsidR="007C73E0" w:rsidRPr="007C73E0">
        <w:rPr>
          <w:rFonts w:cstheme="minorHAnsi"/>
          <w:b/>
          <w:color w:val="000000" w:themeColor="text1"/>
        </w:rPr>
        <w:t>Zamawiającym</w:t>
      </w:r>
      <w:r w:rsidRPr="00665A88">
        <w:rPr>
          <w:rFonts w:cstheme="minorHAnsi"/>
          <w:b/>
          <w:color w:val="000000" w:themeColor="text1"/>
        </w:rPr>
        <w:t>”,</w:t>
      </w:r>
    </w:p>
    <w:p w14:paraId="52BF216D" w14:textId="77777777" w:rsidR="00B20B4A" w:rsidRPr="00665A88" w:rsidRDefault="00B20B4A" w:rsidP="00665A88">
      <w:pPr>
        <w:autoSpaceDE w:val="0"/>
        <w:autoSpaceDN w:val="0"/>
        <w:adjustRightInd w:val="0"/>
        <w:spacing w:after="0" w:line="360" w:lineRule="auto"/>
        <w:jc w:val="both"/>
        <w:rPr>
          <w:rFonts w:cstheme="minorHAnsi"/>
          <w:color w:val="000000" w:themeColor="text1"/>
        </w:rPr>
      </w:pPr>
      <w:r w:rsidRPr="00665A88">
        <w:rPr>
          <w:rFonts w:cstheme="minorHAnsi"/>
          <w:color w:val="000000" w:themeColor="text1"/>
        </w:rPr>
        <w:t xml:space="preserve">a </w:t>
      </w:r>
    </w:p>
    <w:p w14:paraId="0972344F" w14:textId="26075BD5" w:rsidR="00B20B4A" w:rsidRDefault="00FE12DF" w:rsidP="00665A88">
      <w:pPr>
        <w:autoSpaceDE w:val="0"/>
        <w:autoSpaceDN w:val="0"/>
        <w:adjustRightInd w:val="0"/>
        <w:spacing w:after="0" w:line="360" w:lineRule="auto"/>
        <w:jc w:val="both"/>
        <w:rPr>
          <w:rFonts w:cstheme="minorHAnsi"/>
          <w:color w:val="000000" w:themeColor="text1"/>
        </w:rPr>
      </w:pPr>
      <w:r>
        <w:rPr>
          <w:rFonts w:cstheme="minorHAnsi"/>
          <w:color w:val="000000" w:themeColor="text1"/>
        </w:rPr>
        <w:t>…………………</w:t>
      </w:r>
      <w:r w:rsidRPr="00665A88">
        <w:rPr>
          <w:rFonts w:cstheme="minorHAnsi"/>
          <w:color w:val="000000" w:themeColor="text1"/>
        </w:rPr>
        <w:t>…………………………………...</w:t>
      </w:r>
      <w:r>
        <w:rPr>
          <w:rFonts w:cstheme="minorHAnsi"/>
          <w:color w:val="000000" w:themeColor="text1"/>
        </w:rPr>
        <w:t>.</w:t>
      </w:r>
      <w:r w:rsidR="00B20B4A" w:rsidRPr="00665A88">
        <w:rPr>
          <w:rFonts w:cstheme="minorHAnsi"/>
          <w:color w:val="000000" w:themeColor="text1"/>
        </w:rPr>
        <w:t xml:space="preserve"> </w:t>
      </w:r>
    </w:p>
    <w:p w14:paraId="1D17CC6B" w14:textId="77777777" w:rsidR="00FE12DF" w:rsidRDefault="00FE12DF" w:rsidP="00665A88">
      <w:pPr>
        <w:autoSpaceDE w:val="0"/>
        <w:autoSpaceDN w:val="0"/>
        <w:adjustRightInd w:val="0"/>
        <w:spacing w:after="0" w:line="360" w:lineRule="auto"/>
        <w:jc w:val="both"/>
        <w:rPr>
          <w:rFonts w:cstheme="minorHAnsi"/>
          <w:color w:val="000000" w:themeColor="text1"/>
        </w:rPr>
      </w:pPr>
    </w:p>
    <w:p w14:paraId="5A696A34" w14:textId="670ED682" w:rsidR="00FE12DF" w:rsidRPr="00665A88" w:rsidRDefault="00FE12DF" w:rsidP="00665A88">
      <w:pPr>
        <w:autoSpaceDE w:val="0"/>
        <w:autoSpaceDN w:val="0"/>
        <w:adjustRightInd w:val="0"/>
        <w:spacing w:after="0" w:line="360" w:lineRule="auto"/>
        <w:jc w:val="both"/>
        <w:rPr>
          <w:rFonts w:cstheme="minorHAnsi"/>
          <w:color w:val="000000" w:themeColor="text1"/>
        </w:rPr>
      </w:pPr>
      <w:r w:rsidRPr="00665A88">
        <w:rPr>
          <w:rFonts w:cstheme="minorHAnsi"/>
          <w:color w:val="000000" w:themeColor="text1"/>
        </w:rPr>
        <w:t xml:space="preserve">reprezentowaną przez: </w:t>
      </w:r>
      <w:r>
        <w:rPr>
          <w:rFonts w:cstheme="minorHAnsi"/>
          <w:color w:val="000000" w:themeColor="text1"/>
        </w:rPr>
        <w:t>…………………………………………</w:t>
      </w:r>
    </w:p>
    <w:p w14:paraId="7D4D68C7" w14:textId="189AEF36" w:rsidR="00B20B4A" w:rsidRPr="00665A88" w:rsidRDefault="006C00E6" w:rsidP="00665A88">
      <w:pPr>
        <w:autoSpaceDE w:val="0"/>
        <w:autoSpaceDN w:val="0"/>
        <w:adjustRightInd w:val="0"/>
        <w:spacing w:after="0" w:line="360" w:lineRule="auto"/>
        <w:jc w:val="both"/>
        <w:rPr>
          <w:rFonts w:cstheme="minorHAnsi"/>
          <w:color w:val="000000" w:themeColor="text1"/>
        </w:rPr>
      </w:pPr>
      <w:r w:rsidRPr="00665A88">
        <w:rPr>
          <w:rFonts w:cstheme="minorHAnsi"/>
          <w:color w:val="000000" w:themeColor="text1"/>
        </w:rPr>
        <w:t xml:space="preserve">zwanym dalej: </w:t>
      </w:r>
      <w:r w:rsidRPr="00665A88">
        <w:rPr>
          <w:rFonts w:cstheme="minorHAnsi"/>
          <w:b/>
          <w:color w:val="000000" w:themeColor="text1"/>
        </w:rPr>
        <w:t>„</w:t>
      </w:r>
      <w:r w:rsidR="007C73E0" w:rsidRPr="007C73E0">
        <w:rPr>
          <w:rFonts w:cstheme="minorHAnsi"/>
          <w:b/>
          <w:color w:val="000000" w:themeColor="text1"/>
        </w:rPr>
        <w:t>Wykonawcą</w:t>
      </w:r>
      <w:r w:rsidRPr="00665A88">
        <w:rPr>
          <w:rFonts w:cstheme="minorHAnsi"/>
          <w:b/>
          <w:color w:val="000000" w:themeColor="text1"/>
        </w:rPr>
        <w:t>”.</w:t>
      </w:r>
    </w:p>
    <w:p w14:paraId="62F69053" w14:textId="77777777" w:rsidR="00B20B4A" w:rsidRPr="00665A88" w:rsidRDefault="00B20B4A" w:rsidP="00665A88">
      <w:pPr>
        <w:autoSpaceDE w:val="0"/>
        <w:autoSpaceDN w:val="0"/>
        <w:adjustRightInd w:val="0"/>
        <w:spacing w:after="0" w:line="360" w:lineRule="auto"/>
        <w:jc w:val="center"/>
        <w:rPr>
          <w:rFonts w:cstheme="minorHAnsi"/>
          <w:b/>
          <w:bCs/>
          <w:color w:val="000000"/>
        </w:rPr>
      </w:pPr>
    </w:p>
    <w:p w14:paraId="525BB8C7" w14:textId="70DCF2FB" w:rsidR="00FF2F3B" w:rsidRDefault="00FF2F3B" w:rsidP="00665A88">
      <w:pPr>
        <w:autoSpaceDE w:val="0"/>
        <w:autoSpaceDN w:val="0"/>
        <w:adjustRightInd w:val="0"/>
        <w:spacing w:after="0" w:line="360" w:lineRule="auto"/>
        <w:jc w:val="both"/>
        <w:rPr>
          <w:rFonts w:cstheme="minorHAnsi"/>
          <w:color w:val="000000"/>
          <w:lang w:bidi="pl-PL"/>
        </w:rPr>
      </w:pPr>
      <w:r w:rsidRPr="00FF2F3B">
        <w:rPr>
          <w:rFonts w:cstheme="minorHAnsi"/>
          <w:color w:val="000000"/>
          <w:lang w:bidi="pl-PL"/>
        </w:rPr>
        <w:t>Niniejsza umowa jest następstwem wyboru przez Zamawiającego oferty Wykonawcy w postępowaniu o udzielenie zamówienia publicznego</w:t>
      </w:r>
      <w:r w:rsidR="002D1F76">
        <w:rPr>
          <w:rFonts w:cstheme="minorHAnsi"/>
          <w:color w:val="000000"/>
          <w:lang w:bidi="pl-PL"/>
        </w:rPr>
        <w:t xml:space="preserve"> na ”</w:t>
      </w:r>
      <w:r w:rsidR="002D1F76" w:rsidRPr="002D1F76">
        <w:rPr>
          <w:rFonts w:cstheme="minorHAnsi"/>
          <w:color w:val="000000"/>
          <w:lang w:bidi="pl-PL"/>
        </w:rPr>
        <w:t>Zakup i dostawa sprzętu medycznego (</w:t>
      </w:r>
      <w:r w:rsidR="00AF4C12" w:rsidRPr="00AF4C12">
        <w:rPr>
          <w:rFonts w:cstheme="minorHAnsi"/>
          <w:color w:val="000000"/>
          <w:lang w:bidi="pl-PL"/>
        </w:rPr>
        <w:t>Poligraf oraz Urządzenie dobadania wzroku</w:t>
      </w:r>
      <w:r w:rsidR="002D1F76" w:rsidRPr="002D1F76">
        <w:rPr>
          <w:rFonts w:cstheme="minorHAnsi"/>
          <w:color w:val="000000"/>
          <w:lang w:bidi="pl-PL"/>
        </w:rPr>
        <w:t>) – 2 zadania</w:t>
      </w:r>
      <w:r w:rsidR="002D1F76">
        <w:rPr>
          <w:rFonts w:cstheme="minorHAnsi"/>
          <w:color w:val="000000"/>
          <w:lang w:bidi="pl-PL"/>
        </w:rPr>
        <w:t xml:space="preserve">”, </w:t>
      </w:r>
      <w:r w:rsidR="007C73E0">
        <w:rPr>
          <w:rFonts w:cstheme="minorHAnsi"/>
          <w:color w:val="000000"/>
          <w:lang w:bidi="pl-PL"/>
        </w:rPr>
        <w:t xml:space="preserve"> s</w:t>
      </w:r>
      <w:r w:rsidR="007C73E0" w:rsidRPr="007C73E0">
        <w:rPr>
          <w:rFonts w:cstheme="minorHAnsi"/>
          <w:color w:val="000000"/>
          <w:lang w:bidi="pl-PL"/>
        </w:rPr>
        <w:t>trony zawierają umowę o następującej treści:</w:t>
      </w:r>
    </w:p>
    <w:p w14:paraId="58BE8750" w14:textId="77777777" w:rsidR="00FF2F3B" w:rsidRDefault="00FF2F3B" w:rsidP="00665A88">
      <w:pPr>
        <w:autoSpaceDE w:val="0"/>
        <w:autoSpaceDN w:val="0"/>
        <w:adjustRightInd w:val="0"/>
        <w:spacing w:after="0" w:line="360" w:lineRule="auto"/>
        <w:jc w:val="both"/>
        <w:rPr>
          <w:rFonts w:cstheme="minorHAnsi"/>
          <w:color w:val="000000"/>
          <w:lang w:bidi="pl-PL"/>
        </w:rPr>
      </w:pPr>
    </w:p>
    <w:p w14:paraId="71D88B6F" w14:textId="77777777" w:rsidR="00B63422" w:rsidRPr="00665A88" w:rsidRDefault="00B63422" w:rsidP="00665A88">
      <w:pPr>
        <w:autoSpaceDE w:val="0"/>
        <w:autoSpaceDN w:val="0"/>
        <w:adjustRightInd w:val="0"/>
        <w:spacing w:after="0" w:line="360" w:lineRule="auto"/>
        <w:jc w:val="both"/>
        <w:rPr>
          <w:rFonts w:cstheme="minorHAnsi"/>
          <w:b/>
          <w:bCs/>
          <w:color w:val="000000"/>
        </w:rPr>
      </w:pPr>
    </w:p>
    <w:p w14:paraId="448131A4" w14:textId="77777777" w:rsidR="007C73E0" w:rsidRDefault="007C73E0" w:rsidP="007C73E0">
      <w:pPr>
        <w:spacing w:after="120" w:line="360" w:lineRule="auto"/>
        <w:ind w:right="-284"/>
        <w:jc w:val="center"/>
        <w:rPr>
          <w:rFonts w:ascii="Calibri" w:hAnsi="Calibri" w:cs="Calibri"/>
          <w:b/>
        </w:rPr>
      </w:pPr>
      <w:r>
        <w:rPr>
          <w:rFonts w:ascii="Calibri" w:hAnsi="Calibri" w:cs="Calibri"/>
          <w:b/>
        </w:rPr>
        <w:t>§ 1   Przedmiot umowy</w:t>
      </w:r>
    </w:p>
    <w:p w14:paraId="2B5A2F2E" w14:textId="1BD519E9" w:rsidR="007C73E0" w:rsidRDefault="007C73E0" w:rsidP="007C73E0">
      <w:pPr>
        <w:widowControl w:val="0"/>
        <w:numPr>
          <w:ilvl w:val="6"/>
          <w:numId w:val="31"/>
        </w:numPr>
        <w:tabs>
          <w:tab w:val="left" w:pos="284"/>
        </w:tabs>
        <w:suppressAutoHyphens/>
        <w:autoSpaceDE w:val="0"/>
        <w:spacing w:after="120" w:line="360" w:lineRule="auto"/>
        <w:ind w:left="284" w:right="-284" w:hanging="284"/>
        <w:jc w:val="both"/>
        <w:rPr>
          <w:rFonts w:ascii="Calibri" w:hAnsi="Calibri" w:cs="Calibri"/>
          <w:color w:val="00B0F0"/>
        </w:rPr>
      </w:pPr>
      <w:r>
        <w:rPr>
          <w:rFonts w:ascii="Calibri" w:hAnsi="Calibri" w:cs="Calibri"/>
        </w:rPr>
        <w:t>Wykonawca zobowiązuje się do sprzedaży Zamawiającemu wraz z dowozem, rozładunkiem, montażem, uruchomieniem i przeszkoleniem personelu Zamawiającego</w:t>
      </w:r>
      <w:r>
        <w:rPr>
          <w:rFonts w:ascii="Calibri" w:hAnsi="Calibri" w:cs="Calibri"/>
          <w:b/>
          <w:color w:val="FF0000"/>
        </w:rPr>
        <w:t xml:space="preserve"> </w:t>
      </w:r>
      <w:r>
        <w:rPr>
          <w:rFonts w:ascii="Calibri" w:hAnsi="Calibri" w:cs="Calibri"/>
        </w:rPr>
        <w:t>………………… (</w:t>
      </w:r>
      <w:r>
        <w:rPr>
          <w:rFonts w:ascii="Calibri" w:hAnsi="Calibri" w:cs="Calibri"/>
          <w:i/>
        </w:rPr>
        <w:t>nazwa sprzętu)</w:t>
      </w:r>
      <w:r>
        <w:rPr>
          <w:rFonts w:ascii="Calibri" w:hAnsi="Calibri" w:cs="Calibri"/>
        </w:rPr>
        <w:t xml:space="preserve"> w siedzibie Zamawiającego.</w:t>
      </w:r>
    </w:p>
    <w:p w14:paraId="3DD0BFF1" w14:textId="594FC45B" w:rsidR="007C73E0" w:rsidRDefault="007C73E0" w:rsidP="007C73E0">
      <w:pPr>
        <w:widowControl w:val="0"/>
        <w:numPr>
          <w:ilvl w:val="6"/>
          <w:numId w:val="31"/>
        </w:numPr>
        <w:tabs>
          <w:tab w:val="left" w:pos="284"/>
        </w:tabs>
        <w:suppressAutoHyphens/>
        <w:autoSpaceDE w:val="0"/>
        <w:spacing w:after="120" w:line="360" w:lineRule="auto"/>
        <w:ind w:left="284" w:right="-284" w:hanging="284"/>
        <w:jc w:val="both"/>
        <w:rPr>
          <w:rFonts w:ascii="Calibri" w:hAnsi="Calibri" w:cs="Calibri"/>
          <w:b/>
        </w:rPr>
      </w:pPr>
      <w:r>
        <w:rPr>
          <w:rFonts w:ascii="Calibri" w:hAnsi="Calibri" w:cs="Calibri"/>
        </w:rPr>
        <w:t xml:space="preserve">Szczegółowy zakres oraz obowiązki Wykonawcy dotyczące realizacji przedmiotu niniejszej umowy określa załącznik nr 1.  </w:t>
      </w:r>
    </w:p>
    <w:p w14:paraId="0C605E4A" w14:textId="77777777" w:rsidR="007C73E0" w:rsidRDefault="007C73E0" w:rsidP="007C73E0">
      <w:pPr>
        <w:widowControl w:val="0"/>
        <w:numPr>
          <w:ilvl w:val="6"/>
          <w:numId w:val="31"/>
        </w:numPr>
        <w:suppressAutoHyphens/>
        <w:autoSpaceDE w:val="0"/>
        <w:spacing w:after="120" w:line="360" w:lineRule="auto"/>
        <w:ind w:left="284" w:right="-284" w:hanging="284"/>
        <w:jc w:val="both"/>
        <w:rPr>
          <w:rFonts w:ascii="Calibri" w:hAnsi="Calibri" w:cs="Calibri"/>
          <w:b/>
        </w:rPr>
      </w:pPr>
      <w:r>
        <w:rPr>
          <w:rFonts w:ascii="Calibri" w:hAnsi="Calibri" w:cs="Calibri"/>
        </w:rPr>
        <w:t>Wykonawca oświadcza, że:</w:t>
      </w:r>
    </w:p>
    <w:p w14:paraId="680DF946" w14:textId="77777777" w:rsidR="007C73E0" w:rsidRDefault="007C73E0" w:rsidP="007C73E0">
      <w:pPr>
        <w:widowControl w:val="0"/>
        <w:numPr>
          <w:ilvl w:val="4"/>
          <w:numId w:val="32"/>
        </w:numPr>
        <w:tabs>
          <w:tab w:val="left" w:pos="426"/>
        </w:tabs>
        <w:suppressAutoHyphens/>
        <w:autoSpaceDE w:val="0"/>
        <w:spacing w:after="120" w:line="360" w:lineRule="auto"/>
        <w:ind w:left="567" w:right="-284" w:hanging="283"/>
        <w:jc w:val="both"/>
        <w:rPr>
          <w:rFonts w:ascii="Calibri" w:hAnsi="Calibri" w:cs="Calibri"/>
          <w:b/>
        </w:rPr>
      </w:pPr>
      <w:r>
        <w:rPr>
          <w:rFonts w:ascii="Calibri" w:hAnsi="Calibri" w:cs="Calibri"/>
        </w:rPr>
        <w:t>posiada uprawnienia, doświadczenie, wiedzę oraz potencjał techniczny i osobowy do należytego wykonania przedmiotu niniejszej umowy,</w:t>
      </w:r>
    </w:p>
    <w:p w14:paraId="7B20DBB3" w14:textId="77777777" w:rsidR="007C73E0" w:rsidRDefault="007C73E0" w:rsidP="007C73E0">
      <w:pPr>
        <w:widowControl w:val="0"/>
        <w:numPr>
          <w:ilvl w:val="4"/>
          <w:numId w:val="32"/>
        </w:numPr>
        <w:tabs>
          <w:tab w:val="left" w:pos="426"/>
        </w:tabs>
        <w:suppressAutoHyphens/>
        <w:autoSpaceDE w:val="0"/>
        <w:spacing w:after="120" w:line="360" w:lineRule="auto"/>
        <w:ind w:left="567" w:right="-284" w:hanging="283"/>
        <w:jc w:val="both"/>
        <w:rPr>
          <w:rFonts w:ascii="Calibri" w:hAnsi="Calibri" w:cs="Calibri"/>
          <w:b/>
        </w:rPr>
      </w:pPr>
      <w:r>
        <w:rPr>
          <w:rFonts w:ascii="Calibri" w:hAnsi="Calibri" w:cs="Calibri"/>
        </w:rPr>
        <w:t xml:space="preserve">przedmiot umowy jest fabrycznie nowy, stanowi jego własność, jest wolny od wad fizycznych  i prawnych, nie jest obciążony żadnymi prawami osób trzecich oraz nie jest przedmiotem żadnego postępowania </w:t>
      </w:r>
      <w:r>
        <w:rPr>
          <w:rFonts w:ascii="Calibri" w:hAnsi="Calibri" w:cs="Calibri"/>
        </w:rPr>
        <w:lastRenderedPageBreak/>
        <w:t>egzekucyjnego i zabezpieczenia,</w:t>
      </w:r>
    </w:p>
    <w:p w14:paraId="36996A19" w14:textId="77777777" w:rsidR="007C73E0" w:rsidRDefault="007C73E0" w:rsidP="007C73E0">
      <w:pPr>
        <w:widowControl w:val="0"/>
        <w:numPr>
          <w:ilvl w:val="4"/>
          <w:numId w:val="32"/>
        </w:numPr>
        <w:suppressAutoHyphens/>
        <w:autoSpaceDE w:val="0"/>
        <w:spacing w:after="120" w:line="360" w:lineRule="auto"/>
        <w:ind w:left="567" w:right="-284" w:hanging="283"/>
        <w:rPr>
          <w:rFonts w:ascii="Calibri" w:hAnsi="Calibri" w:cs="Calibri"/>
          <w:b/>
        </w:rPr>
      </w:pPr>
      <w:r>
        <w:rPr>
          <w:rFonts w:ascii="Calibri" w:hAnsi="Calibri" w:cs="Calibri"/>
        </w:rPr>
        <w:t xml:space="preserve">przedmiot umowy jest dopuszczony do obrotu na terenie RP i posiada Deklaracje Zgodności oraz spełnia wymagania odpowiednich norm  i  przepisów, a w szczególności określonych w: </w:t>
      </w:r>
      <w:r>
        <w:rPr>
          <w:rFonts w:ascii="Calibri" w:hAnsi="Calibri" w:cs="Calibri"/>
        </w:rPr>
        <w:br/>
        <w:t xml:space="preserve">- </w:t>
      </w:r>
      <w:r>
        <w:rPr>
          <w:rFonts w:ascii="Calibri" w:hAnsi="Calibri" w:cs="Calibri"/>
          <w:shd w:val="clear" w:color="auto" w:fill="FFFFFF"/>
        </w:rPr>
        <w:t>Ustawie z dnia 7 kwietnia 2022 r. o wyrobach medycznych (Dz. U. poz. 974),</w:t>
      </w:r>
      <w:r>
        <w:rPr>
          <w:rFonts w:ascii="Calibri" w:hAnsi="Calibri" w:cs="Calibri"/>
          <w:bCs/>
        </w:rPr>
        <w:br/>
        <w:t xml:space="preserve">- </w:t>
      </w:r>
      <w:r>
        <w:rPr>
          <w:rFonts w:ascii="Calibri" w:hAnsi="Calibri" w:cs="Calibri"/>
          <w:shd w:val="clear" w:color="auto" w:fill="FFFFFF"/>
        </w:rPr>
        <w:t>Rozporządzenie Ministra Zdrowia z dnia 5 listopada 2010 r. w sprawie sposobu klasyfikowania wyrobów medycznych (Dz. U. Nr 215, poz. 1416),</w:t>
      </w:r>
      <w:r>
        <w:rPr>
          <w:rFonts w:ascii="Calibri" w:hAnsi="Calibri" w:cs="Calibri"/>
          <w:bCs/>
        </w:rPr>
        <w:br/>
        <w:t>- Rozporządzeniu Ministra Zdrowia z 17.02.2016r. w sprawie wymagań zasadniczych  oraz procedur zgodności  wyrobów medycznych  (Dz. U. z 2016r. poz. 211),</w:t>
      </w:r>
      <w:r>
        <w:rPr>
          <w:rFonts w:ascii="Calibri" w:hAnsi="Calibri" w:cs="Calibri"/>
          <w:bCs/>
        </w:rPr>
        <w:br/>
      </w:r>
      <w:r>
        <w:rPr>
          <w:rFonts w:ascii="Calibri" w:hAnsi="Calibri" w:cs="Calibri"/>
        </w:rPr>
        <w:t xml:space="preserve">- </w:t>
      </w:r>
      <w:r>
        <w:rPr>
          <w:rFonts w:ascii="Calibri" w:hAnsi="Calibri" w:cs="Calibri"/>
          <w:bCs/>
        </w:rPr>
        <w:t>Dyrektywie 2007/47/EC z 21.09.2007r. zmieniającej Dyrektywę 93/42/EWG z 14.04.1993r. - dotyczącej  wyrobów medycznych.</w:t>
      </w:r>
    </w:p>
    <w:p w14:paraId="36881587" w14:textId="77777777" w:rsidR="007C73E0" w:rsidRDefault="007C73E0" w:rsidP="007C73E0">
      <w:pPr>
        <w:spacing w:line="360" w:lineRule="auto"/>
        <w:ind w:left="284" w:right="-284" w:hanging="284"/>
        <w:jc w:val="both"/>
        <w:rPr>
          <w:rFonts w:ascii="Calibri" w:hAnsi="Calibri" w:cs="Calibri"/>
        </w:rPr>
      </w:pPr>
      <w:r>
        <w:rPr>
          <w:rFonts w:ascii="Calibri" w:hAnsi="Calibri" w:cs="Calibri"/>
        </w:rPr>
        <w:t xml:space="preserve">Zamawiający zastrzega sobie prawo do weryfikacji powyższego poprzez żądanie dokumentów  potwierdzających ten fakt po zawarciu niniejszej umowy. </w:t>
      </w:r>
    </w:p>
    <w:p w14:paraId="1DAEAAB8" w14:textId="77777777" w:rsidR="007C73E0" w:rsidRDefault="007C73E0" w:rsidP="007C73E0">
      <w:pPr>
        <w:widowControl w:val="0"/>
        <w:numPr>
          <w:ilvl w:val="6"/>
          <w:numId w:val="31"/>
        </w:numPr>
        <w:tabs>
          <w:tab w:val="left" w:pos="284"/>
        </w:tabs>
        <w:suppressAutoHyphens/>
        <w:autoSpaceDE w:val="0"/>
        <w:spacing w:after="0" w:line="360" w:lineRule="auto"/>
        <w:ind w:left="284" w:right="-284" w:hanging="284"/>
        <w:jc w:val="both"/>
        <w:rPr>
          <w:rFonts w:ascii="Calibri" w:hAnsi="Calibri" w:cs="Calibri"/>
        </w:rPr>
      </w:pPr>
      <w:r>
        <w:rPr>
          <w:rFonts w:ascii="Calibri" w:hAnsi="Calibri" w:cs="Calibri"/>
        </w:rPr>
        <w:t xml:space="preserve">Wykonawca gwarantuje wysoką jakość produktu, zgodną z jego podstawowymi parametrami technicznymi. </w:t>
      </w:r>
    </w:p>
    <w:p w14:paraId="50D8240B" w14:textId="77777777" w:rsidR="007C73E0" w:rsidRDefault="007C73E0" w:rsidP="007C73E0">
      <w:pPr>
        <w:widowControl w:val="0"/>
        <w:numPr>
          <w:ilvl w:val="6"/>
          <w:numId w:val="31"/>
        </w:numPr>
        <w:tabs>
          <w:tab w:val="left" w:pos="284"/>
        </w:tabs>
        <w:suppressAutoHyphens/>
        <w:autoSpaceDE w:val="0"/>
        <w:spacing w:after="0" w:line="360" w:lineRule="auto"/>
        <w:ind w:left="284" w:right="-284" w:hanging="284"/>
        <w:jc w:val="both"/>
        <w:rPr>
          <w:rFonts w:ascii="Calibri" w:hAnsi="Calibri" w:cs="Calibri"/>
        </w:rPr>
      </w:pPr>
      <w:r>
        <w:rPr>
          <w:rFonts w:ascii="Calibri" w:hAnsi="Calibri" w:cs="Calibri"/>
        </w:rPr>
        <w:t>Z chwilą zainstalowania przedmiotu zamówienia Wykonawca zobowiązuje się do przekazania Zamawiającemu co najmniej:</w:t>
      </w:r>
    </w:p>
    <w:p w14:paraId="0EEB939D" w14:textId="77777777" w:rsidR="007C73E0" w:rsidRDefault="007C73E0" w:rsidP="007C73E0">
      <w:pPr>
        <w:widowControl w:val="0"/>
        <w:numPr>
          <w:ilvl w:val="1"/>
          <w:numId w:val="33"/>
        </w:numPr>
        <w:shd w:val="clear" w:color="auto" w:fill="FFFFFF"/>
        <w:tabs>
          <w:tab w:val="left" w:pos="284"/>
          <w:tab w:val="num" w:pos="709"/>
        </w:tabs>
        <w:suppressAutoHyphens/>
        <w:autoSpaceDE w:val="0"/>
        <w:spacing w:after="0" w:line="360" w:lineRule="auto"/>
        <w:ind w:right="-284" w:hanging="4613"/>
        <w:jc w:val="both"/>
        <w:rPr>
          <w:rFonts w:ascii="Calibri" w:hAnsi="Calibri" w:cs="Calibri"/>
          <w:b/>
        </w:rPr>
      </w:pPr>
      <w:r>
        <w:rPr>
          <w:rFonts w:ascii="Calibri" w:hAnsi="Calibri" w:cs="Calibri"/>
        </w:rPr>
        <w:t>karty gwarancyjnej w języku polskim,</w:t>
      </w:r>
    </w:p>
    <w:p w14:paraId="7E8AAACC" w14:textId="77777777" w:rsidR="007C73E0" w:rsidRDefault="007C73E0" w:rsidP="007C73E0">
      <w:pPr>
        <w:widowControl w:val="0"/>
        <w:numPr>
          <w:ilvl w:val="1"/>
          <w:numId w:val="33"/>
        </w:numPr>
        <w:shd w:val="clear" w:color="auto" w:fill="FFFFFF"/>
        <w:tabs>
          <w:tab w:val="left" w:pos="284"/>
          <w:tab w:val="num" w:pos="709"/>
        </w:tabs>
        <w:suppressAutoHyphens/>
        <w:autoSpaceDE w:val="0"/>
        <w:spacing w:after="0" w:line="360" w:lineRule="auto"/>
        <w:ind w:right="-284" w:hanging="4613"/>
        <w:jc w:val="both"/>
        <w:rPr>
          <w:rFonts w:ascii="Calibri" w:hAnsi="Calibri" w:cs="Calibri"/>
          <w:b/>
        </w:rPr>
      </w:pPr>
      <w:r>
        <w:rPr>
          <w:rFonts w:ascii="Calibri" w:hAnsi="Calibri" w:cs="Calibri"/>
        </w:rPr>
        <w:t xml:space="preserve">instrukcji użytkowania w języku polskim, </w:t>
      </w:r>
    </w:p>
    <w:p w14:paraId="28C7603A" w14:textId="77777777" w:rsidR="007C73E0" w:rsidRDefault="007C73E0" w:rsidP="007C73E0">
      <w:pPr>
        <w:widowControl w:val="0"/>
        <w:numPr>
          <w:ilvl w:val="1"/>
          <w:numId w:val="33"/>
        </w:numPr>
        <w:shd w:val="clear" w:color="auto" w:fill="FFFFFF"/>
        <w:tabs>
          <w:tab w:val="left" w:pos="284"/>
          <w:tab w:val="num" w:pos="709"/>
        </w:tabs>
        <w:suppressAutoHyphens/>
        <w:autoSpaceDE w:val="0"/>
        <w:spacing w:after="0" w:line="360" w:lineRule="auto"/>
        <w:ind w:right="-284" w:hanging="4613"/>
        <w:jc w:val="both"/>
        <w:rPr>
          <w:rFonts w:ascii="Calibri" w:hAnsi="Calibri" w:cs="Calibri"/>
          <w:b/>
        </w:rPr>
      </w:pPr>
      <w:r>
        <w:rPr>
          <w:rFonts w:ascii="Calibri" w:hAnsi="Calibri" w:cs="Calibri"/>
        </w:rPr>
        <w:t xml:space="preserve">wykazu autoryzowanych serwisów, </w:t>
      </w:r>
    </w:p>
    <w:p w14:paraId="03C35E53" w14:textId="77777777" w:rsidR="007C73E0" w:rsidRDefault="007C73E0" w:rsidP="007C73E0">
      <w:pPr>
        <w:widowControl w:val="0"/>
        <w:numPr>
          <w:ilvl w:val="1"/>
          <w:numId w:val="33"/>
        </w:numPr>
        <w:shd w:val="clear" w:color="auto" w:fill="FFFFFF"/>
        <w:tabs>
          <w:tab w:val="left" w:pos="284"/>
          <w:tab w:val="num" w:pos="709"/>
        </w:tabs>
        <w:suppressAutoHyphens/>
        <w:autoSpaceDE w:val="0"/>
        <w:spacing w:afterLines="60" w:after="144" w:line="360" w:lineRule="auto"/>
        <w:ind w:hanging="4613"/>
        <w:jc w:val="both"/>
        <w:rPr>
          <w:rFonts w:ascii="Calibri" w:hAnsi="Calibri" w:cs="Calibri"/>
          <w:b/>
        </w:rPr>
      </w:pPr>
      <w:r>
        <w:rPr>
          <w:rFonts w:ascii="Calibri" w:hAnsi="Calibri" w:cs="Calibri"/>
        </w:rPr>
        <w:t>paszportu technicznego urządzenia.</w:t>
      </w:r>
    </w:p>
    <w:p w14:paraId="7906540A" w14:textId="77777777" w:rsidR="007C73E0" w:rsidRDefault="007C73E0" w:rsidP="007C73E0">
      <w:pPr>
        <w:widowControl w:val="0"/>
        <w:numPr>
          <w:ilvl w:val="6"/>
          <w:numId w:val="31"/>
        </w:numPr>
        <w:tabs>
          <w:tab w:val="left" w:pos="284"/>
        </w:tabs>
        <w:suppressAutoHyphens/>
        <w:autoSpaceDE w:val="0"/>
        <w:spacing w:after="0" w:line="360" w:lineRule="auto"/>
        <w:ind w:left="284" w:right="-284" w:hanging="284"/>
        <w:jc w:val="both"/>
        <w:rPr>
          <w:rFonts w:ascii="Calibri" w:hAnsi="Calibri" w:cs="Calibri"/>
        </w:rPr>
      </w:pPr>
      <w:r>
        <w:rPr>
          <w:rFonts w:ascii="Calibri" w:hAnsi="Calibri" w:cs="Calibri"/>
        </w:rPr>
        <w:t>Wykonanie przedmiotu umowy strony potwierdzają w protokole zdawczo-odbiorczym.</w:t>
      </w:r>
    </w:p>
    <w:p w14:paraId="02D30530" w14:textId="77777777" w:rsidR="007C73E0" w:rsidRDefault="007C73E0" w:rsidP="007C73E0">
      <w:pPr>
        <w:widowControl w:val="0"/>
        <w:numPr>
          <w:ilvl w:val="6"/>
          <w:numId w:val="31"/>
        </w:numPr>
        <w:tabs>
          <w:tab w:val="left" w:pos="284"/>
        </w:tabs>
        <w:suppressAutoHyphens/>
        <w:autoSpaceDE w:val="0"/>
        <w:spacing w:after="0" w:line="360" w:lineRule="auto"/>
        <w:ind w:left="284" w:right="-284" w:hanging="284"/>
        <w:jc w:val="both"/>
        <w:rPr>
          <w:rFonts w:ascii="Calibri" w:hAnsi="Calibri" w:cs="Calibri"/>
        </w:rPr>
      </w:pPr>
      <w:r>
        <w:rPr>
          <w:rFonts w:ascii="Calibri" w:hAnsi="Calibri" w:cs="Calibri"/>
        </w:rPr>
        <w:t>Wykonawca nie ma prawa zakładać kodów serwisowych/administracyjnych/blokad uniemożliwiających serwisowanie urządzenia po okresie gwarancji serwisowi innemu niż autoryzowany.</w:t>
      </w:r>
    </w:p>
    <w:p w14:paraId="747AB829" w14:textId="77777777" w:rsidR="007C73E0" w:rsidRDefault="007C73E0" w:rsidP="007C73E0">
      <w:pPr>
        <w:widowControl w:val="0"/>
        <w:numPr>
          <w:ilvl w:val="6"/>
          <w:numId w:val="31"/>
        </w:numPr>
        <w:tabs>
          <w:tab w:val="left" w:pos="284"/>
        </w:tabs>
        <w:suppressAutoHyphens/>
        <w:autoSpaceDE w:val="0"/>
        <w:spacing w:after="0" w:line="360" w:lineRule="auto"/>
        <w:ind w:left="284" w:right="-284" w:hanging="284"/>
        <w:jc w:val="both"/>
        <w:rPr>
          <w:rFonts w:ascii="Calibri" w:hAnsi="Calibri" w:cs="Calibri"/>
        </w:rPr>
      </w:pPr>
      <w:r>
        <w:rPr>
          <w:rFonts w:ascii="Calibri" w:hAnsi="Calibri" w:cs="Calibri"/>
        </w:rPr>
        <w:t xml:space="preserve">Wykonawca wyraża zgodę na to, że w każdym przypadku nie wywiązywania się przez niego z postanowień niniejszej umowy z przyczyn, za które ponosi odpowiedzialność, Zamawiający zachowuje nieodwołalne prawo do zastępczego zlecenia wykonania przedmiotu niniejszej umowy na koszt Wykonawcy, po upłynięciu wyznaczonego na piśmie przez Zamawiającego co najmniej siedmiodniowego terminu na usunięcie nieprawidłowości. </w:t>
      </w:r>
    </w:p>
    <w:p w14:paraId="22F7DFCE" w14:textId="77777777" w:rsidR="007C73E0" w:rsidRDefault="007C73E0" w:rsidP="007C73E0">
      <w:pPr>
        <w:widowControl w:val="0"/>
        <w:numPr>
          <w:ilvl w:val="6"/>
          <w:numId w:val="31"/>
        </w:numPr>
        <w:tabs>
          <w:tab w:val="left" w:pos="284"/>
        </w:tabs>
        <w:suppressAutoHyphens/>
        <w:autoSpaceDE w:val="0"/>
        <w:spacing w:after="0" w:line="360" w:lineRule="auto"/>
        <w:ind w:left="284" w:right="-284" w:hanging="284"/>
        <w:jc w:val="both"/>
        <w:rPr>
          <w:rFonts w:ascii="Calibri" w:hAnsi="Calibri" w:cs="Calibri"/>
        </w:rPr>
      </w:pPr>
      <w:r>
        <w:rPr>
          <w:rFonts w:ascii="Calibri" w:hAnsi="Calibri" w:cs="Calibri"/>
        </w:rPr>
        <w:t xml:space="preserve">Wykonawca odpowiedzialny jest za wystąpienie incydentu medycznego w rozumieniu ustawy z dnia 20.05.2010 r. </w:t>
      </w:r>
      <w:r>
        <w:rPr>
          <w:rFonts w:ascii="Calibri" w:hAnsi="Calibri" w:cs="Calibri"/>
        </w:rPr>
        <w:br/>
        <w:t>o wyrobach medycznych (</w:t>
      </w:r>
      <w:r>
        <w:rPr>
          <w:rFonts w:ascii="Calibri" w:hAnsi="Calibri" w:cs="Calibri"/>
          <w:bCs/>
        </w:rPr>
        <w:t xml:space="preserve">Dz. U. </w:t>
      </w:r>
      <w:r>
        <w:rPr>
          <w:rFonts w:ascii="Calibri" w:eastAsia="Calibri" w:hAnsi="Calibri" w:cs="Calibri"/>
        </w:rPr>
        <w:t>z 2019 r., poz. 175</w:t>
      </w:r>
      <w:r>
        <w:rPr>
          <w:rFonts w:ascii="Calibri" w:hAnsi="Calibri" w:cs="Calibri"/>
        </w:rPr>
        <w:t xml:space="preserve">). </w:t>
      </w:r>
    </w:p>
    <w:p w14:paraId="1A51A367" w14:textId="77777777" w:rsidR="007C73E0" w:rsidRDefault="007C73E0" w:rsidP="007C73E0">
      <w:pPr>
        <w:widowControl w:val="0"/>
        <w:numPr>
          <w:ilvl w:val="6"/>
          <w:numId w:val="31"/>
        </w:numPr>
        <w:tabs>
          <w:tab w:val="left" w:pos="284"/>
        </w:tabs>
        <w:suppressAutoHyphens/>
        <w:autoSpaceDE w:val="0"/>
        <w:spacing w:after="0" w:line="360" w:lineRule="auto"/>
        <w:ind w:left="284" w:right="-284" w:hanging="284"/>
        <w:jc w:val="both"/>
        <w:rPr>
          <w:rFonts w:ascii="Calibri" w:hAnsi="Calibri" w:cs="Calibri"/>
        </w:rPr>
      </w:pPr>
      <w:r>
        <w:rPr>
          <w:rFonts w:ascii="Calibri" w:hAnsi="Calibri" w:cs="Calibri"/>
        </w:rPr>
        <w:t>Zamawiającemu przysługuje prawo odmowy przyjęcia Przedmiotu umowy, o którym mowa w § 1 w przypadku dostarczenia towaru niezgodnego ze specyfikacją warunków zamówienia lub niniejszą umową lub ofertą złożoną przez Wykonawcę.</w:t>
      </w:r>
    </w:p>
    <w:p w14:paraId="05CF8B12" w14:textId="77777777" w:rsidR="00B20B4A" w:rsidRPr="00F36009" w:rsidRDefault="00B20B4A" w:rsidP="00B20B4A">
      <w:pPr>
        <w:autoSpaceDE w:val="0"/>
        <w:autoSpaceDN w:val="0"/>
        <w:adjustRightInd w:val="0"/>
        <w:spacing w:after="0" w:line="240" w:lineRule="auto"/>
        <w:jc w:val="both"/>
        <w:rPr>
          <w:rFonts w:cstheme="minorHAnsi"/>
        </w:rPr>
      </w:pPr>
    </w:p>
    <w:p w14:paraId="0616EA1D" w14:textId="77777777" w:rsidR="00B20B4A" w:rsidRPr="00F36009" w:rsidRDefault="00B20B4A" w:rsidP="00B20B4A">
      <w:pPr>
        <w:autoSpaceDE w:val="0"/>
        <w:autoSpaceDN w:val="0"/>
        <w:adjustRightInd w:val="0"/>
        <w:spacing w:after="0" w:line="240" w:lineRule="auto"/>
        <w:jc w:val="both"/>
        <w:rPr>
          <w:rFonts w:cstheme="minorHAnsi"/>
        </w:rPr>
      </w:pPr>
    </w:p>
    <w:p w14:paraId="38201355" w14:textId="77777777" w:rsidR="00B20B4A" w:rsidRPr="00F36009" w:rsidRDefault="00B20B4A" w:rsidP="00B20B4A">
      <w:pPr>
        <w:autoSpaceDE w:val="0"/>
        <w:autoSpaceDN w:val="0"/>
        <w:adjustRightInd w:val="0"/>
        <w:spacing w:after="0" w:line="240" w:lineRule="auto"/>
        <w:jc w:val="both"/>
        <w:rPr>
          <w:rFonts w:cstheme="minorHAnsi"/>
        </w:rPr>
      </w:pPr>
    </w:p>
    <w:p w14:paraId="6CBDED60" w14:textId="77777777" w:rsidR="007C73E0" w:rsidRDefault="007C73E0" w:rsidP="007C73E0">
      <w:pPr>
        <w:spacing w:after="120" w:line="360" w:lineRule="auto"/>
        <w:jc w:val="center"/>
        <w:rPr>
          <w:rFonts w:ascii="Calibri" w:hAnsi="Calibri" w:cs="Calibri"/>
          <w:b/>
        </w:rPr>
      </w:pPr>
      <w:r>
        <w:rPr>
          <w:rFonts w:ascii="Calibri" w:hAnsi="Calibri" w:cs="Calibri"/>
          <w:b/>
        </w:rPr>
        <w:t>§ 2   Warunki realizacji przedmiotu umowy</w:t>
      </w:r>
    </w:p>
    <w:p w14:paraId="4D487AE1" w14:textId="77777777" w:rsidR="007C73E0" w:rsidRDefault="007C73E0" w:rsidP="007C73E0">
      <w:pPr>
        <w:widowControl w:val="0"/>
        <w:numPr>
          <w:ilvl w:val="0"/>
          <w:numId w:val="34"/>
        </w:numPr>
        <w:shd w:val="clear" w:color="auto" w:fill="FFFFFF"/>
        <w:tabs>
          <w:tab w:val="left" w:pos="284"/>
        </w:tabs>
        <w:suppressAutoHyphens/>
        <w:autoSpaceDE w:val="0"/>
        <w:spacing w:after="0" w:line="360" w:lineRule="auto"/>
        <w:ind w:left="284" w:right="-284" w:hanging="284"/>
        <w:jc w:val="both"/>
        <w:rPr>
          <w:rFonts w:ascii="Calibri" w:hAnsi="Calibri" w:cs="Calibri"/>
          <w:b/>
        </w:rPr>
      </w:pPr>
      <w:r>
        <w:rPr>
          <w:rFonts w:ascii="Calibri" w:hAnsi="Calibri" w:cs="Calibri"/>
        </w:rPr>
        <w:t>Wykonawca zobowiązany jest do dostawy przedmiotu zamówienia w odpowiednich opakowaniach posiadających informację w języku polskim, wraz ze wskazaniem producenta co do właściwości przedmiotu zamówienia, zasad bezpieczeństwa użytkowania i terminów ważności, posiadające oznaczenie CE (o ile jest wymagane) i oznaczenia dotyczące sterylności bądź jałowości  (jeżeli wymagają tego przepisy prawa).</w:t>
      </w:r>
    </w:p>
    <w:p w14:paraId="50FABDA4" w14:textId="1257F3D2" w:rsidR="007C73E0" w:rsidRPr="007C73E0" w:rsidRDefault="007C73E0" w:rsidP="007C73E0">
      <w:pPr>
        <w:widowControl w:val="0"/>
        <w:numPr>
          <w:ilvl w:val="0"/>
          <w:numId w:val="34"/>
        </w:numPr>
        <w:shd w:val="clear" w:color="auto" w:fill="FFFFFF"/>
        <w:tabs>
          <w:tab w:val="left" w:pos="284"/>
        </w:tabs>
        <w:suppressAutoHyphens/>
        <w:autoSpaceDE w:val="0"/>
        <w:spacing w:after="0" w:line="360" w:lineRule="auto"/>
        <w:ind w:left="284" w:right="-284" w:hanging="284"/>
        <w:jc w:val="both"/>
        <w:rPr>
          <w:rFonts w:ascii="Calibri" w:hAnsi="Calibri" w:cs="Calibri"/>
          <w:b/>
        </w:rPr>
      </w:pPr>
      <w:r>
        <w:rPr>
          <w:rFonts w:ascii="Calibri" w:hAnsi="Calibri" w:cs="Calibri"/>
        </w:rPr>
        <w:t xml:space="preserve"> Termin dostawy, montażu i przeszkolenia personelu Zamawiającego wynosi 30 dni od dnia podpisania umowy, tj.   od dnia…………….. do dnia …………</w:t>
      </w:r>
    </w:p>
    <w:p w14:paraId="55A47C04" w14:textId="77777777" w:rsidR="007C73E0" w:rsidRDefault="007C73E0" w:rsidP="007C73E0">
      <w:pPr>
        <w:widowControl w:val="0"/>
        <w:shd w:val="clear" w:color="auto" w:fill="FFFFFF"/>
        <w:tabs>
          <w:tab w:val="left" w:pos="284"/>
        </w:tabs>
        <w:suppressAutoHyphens/>
        <w:autoSpaceDE w:val="0"/>
        <w:spacing w:after="0" w:line="360" w:lineRule="auto"/>
        <w:ind w:left="284" w:right="-284"/>
        <w:jc w:val="both"/>
        <w:rPr>
          <w:rFonts w:ascii="Calibri" w:hAnsi="Calibri" w:cs="Calibri"/>
          <w:b/>
        </w:rPr>
      </w:pPr>
    </w:p>
    <w:p w14:paraId="62F680E1" w14:textId="77777777" w:rsidR="007C73E0" w:rsidRDefault="007C73E0" w:rsidP="007C73E0">
      <w:pPr>
        <w:spacing w:after="120" w:line="360" w:lineRule="auto"/>
        <w:ind w:right="-284"/>
        <w:jc w:val="center"/>
        <w:rPr>
          <w:rFonts w:ascii="Calibri" w:hAnsi="Calibri" w:cs="Calibri"/>
          <w:b/>
        </w:rPr>
      </w:pPr>
      <w:r>
        <w:rPr>
          <w:rFonts w:ascii="Calibri" w:hAnsi="Calibri" w:cs="Calibri"/>
          <w:b/>
        </w:rPr>
        <w:t>§ 3   Wynagrodzenie i wzajemne rozliczenia stron</w:t>
      </w:r>
    </w:p>
    <w:p w14:paraId="25BB2702" w14:textId="77777777" w:rsidR="007C73E0" w:rsidRDefault="007C73E0" w:rsidP="007C73E0">
      <w:pPr>
        <w:widowControl w:val="0"/>
        <w:numPr>
          <w:ilvl w:val="0"/>
          <w:numId w:val="35"/>
        </w:numPr>
        <w:tabs>
          <w:tab w:val="left" w:pos="284"/>
        </w:tabs>
        <w:suppressAutoHyphens/>
        <w:autoSpaceDE w:val="0"/>
        <w:spacing w:after="0" w:line="360" w:lineRule="auto"/>
        <w:ind w:left="0" w:right="-284" w:firstLine="0"/>
        <w:jc w:val="both"/>
        <w:rPr>
          <w:rFonts w:ascii="Calibri" w:hAnsi="Calibri" w:cs="Calibri"/>
        </w:rPr>
      </w:pPr>
      <w:r>
        <w:rPr>
          <w:rFonts w:ascii="Calibri" w:hAnsi="Calibri" w:cs="Calibri"/>
        </w:rPr>
        <w:t xml:space="preserve">Strony ustalają za wykonanie przedmiotu niniejszej umowy całkowite wynagrodzenie w kwocie: </w:t>
      </w:r>
    </w:p>
    <w:p w14:paraId="17D44774" w14:textId="77777777" w:rsidR="007C73E0" w:rsidRDefault="007C73E0" w:rsidP="007C73E0">
      <w:pPr>
        <w:spacing w:line="360" w:lineRule="auto"/>
        <w:ind w:right="-284"/>
        <w:jc w:val="both"/>
        <w:rPr>
          <w:rFonts w:ascii="Calibri" w:hAnsi="Calibri" w:cs="Calibri"/>
        </w:rPr>
      </w:pPr>
      <w:r>
        <w:rPr>
          <w:rFonts w:ascii="Calibri" w:hAnsi="Calibri" w:cs="Calibri"/>
        </w:rPr>
        <w:t>wartość netto:……….…. zł, słownie:.........................….zł, wartość brutto (wraz z VAT):…………..zł, słownie: …………………..…zł.</w:t>
      </w:r>
    </w:p>
    <w:p w14:paraId="45C5EACE" w14:textId="77777777" w:rsidR="007C73E0" w:rsidRDefault="007C73E0" w:rsidP="007C73E0">
      <w:pPr>
        <w:widowControl w:val="0"/>
        <w:numPr>
          <w:ilvl w:val="0"/>
          <w:numId w:val="35"/>
        </w:numPr>
        <w:tabs>
          <w:tab w:val="left" w:pos="284"/>
        </w:tabs>
        <w:suppressAutoHyphens/>
        <w:autoSpaceDE w:val="0"/>
        <w:spacing w:after="0" w:line="360" w:lineRule="auto"/>
        <w:ind w:left="0" w:right="-284" w:firstLine="0"/>
        <w:jc w:val="both"/>
        <w:rPr>
          <w:rFonts w:ascii="Calibri" w:hAnsi="Calibri" w:cs="Calibri"/>
        </w:rPr>
      </w:pPr>
      <w:r>
        <w:rPr>
          <w:rFonts w:ascii="Calibri" w:hAnsi="Calibri" w:cs="Calibri"/>
        </w:rPr>
        <w:t>Całkowite wynagrodzenie  obejmuje wszystkie koszty związane z realizacją zamówienia, w tym również:</w:t>
      </w:r>
    </w:p>
    <w:p w14:paraId="54CDCD7B" w14:textId="77777777" w:rsidR="007C73E0" w:rsidRDefault="007C73E0" w:rsidP="007C73E0">
      <w:pPr>
        <w:widowControl w:val="0"/>
        <w:numPr>
          <w:ilvl w:val="0"/>
          <w:numId w:val="36"/>
        </w:numPr>
        <w:suppressAutoHyphens/>
        <w:autoSpaceDE w:val="0"/>
        <w:spacing w:after="0" w:line="360" w:lineRule="auto"/>
        <w:ind w:left="567" w:right="-284"/>
        <w:jc w:val="both"/>
        <w:rPr>
          <w:rFonts w:ascii="Calibri" w:hAnsi="Calibri" w:cs="Calibri"/>
        </w:rPr>
      </w:pPr>
      <w:r>
        <w:rPr>
          <w:rFonts w:ascii="Calibri" w:hAnsi="Calibri" w:cs="Calibri"/>
        </w:rPr>
        <w:t xml:space="preserve">koszty dostawy, ubezpieczenia na czas transportu, wniesienia, montażu oraz usunięcia opakowań, </w:t>
      </w:r>
    </w:p>
    <w:p w14:paraId="7650D00E" w14:textId="77777777" w:rsidR="007C73E0" w:rsidRDefault="007C73E0" w:rsidP="007C73E0">
      <w:pPr>
        <w:widowControl w:val="0"/>
        <w:numPr>
          <w:ilvl w:val="0"/>
          <w:numId w:val="36"/>
        </w:numPr>
        <w:suppressAutoHyphens/>
        <w:autoSpaceDE w:val="0"/>
        <w:spacing w:after="0" w:line="360" w:lineRule="auto"/>
        <w:ind w:left="567" w:right="-284"/>
        <w:jc w:val="both"/>
        <w:rPr>
          <w:rFonts w:ascii="Calibri" w:hAnsi="Calibri" w:cs="Calibri"/>
        </w:rPr>
      </w:pPr>
      <w:r>
        <w:rPr>
          <w:rFonts w:ascii="Calibri" w:hAnsi="Calibri" w:cs="Calibri"/>
        </w:rPr>
        <w:t>podatek VAT,</w:t>
      </w:r>
    </w:p>
    <w:p w14:paraId="154AAA44" w14:textId="77777777" w:rsidR="007C73E0" w:rsidRDefault="007C73E0" w:rsidP="007C73E0">
      <w:pPr>
        <w:widowControl w:val="0"/>
        <w:numPr>
          <w:ilvl w:val="0"/>
          <w:numId w:val="36"/>
        </w:numPr>
        <w:suppressAutoHyphens/>
        <w:autoSpaceDE w:val="0"/>
        <w:spacing w:after="0" w:line="360" w:lineRule="auto"/>
        <w:ind w:left="567" w:right="-284"/>
        <w:jc w:val="both"/>
        <w:rPr>
          <w:rFonts w:ascii="Calibri" w:hAnsi="Calibri" w:cs="Calibri"/>
        </w:rPr>
      </w:pPr>
      <w:r>
        <w:rPr>
          <w:rFonts w:ascii="Calibri" w:hAnsi="Calibri" w:cs="Calibri"/>
        </w:rPr>
        <w:t>w okresie gwarancji: autoryzowany serwis gwarancyjny, naprawy oraz przeglądy wymagane i zalecane przez producenta przedmiotu umowy,</w:t>
      </w:r>
    </w:p>
    <w:p w14:paraId="6C72ABDF" w14:textId="77777777" w:rsidR="007C73E0" w:rsidRDefault="007C73E0" w:rsidP="007C73E0">
      <w:pPr>
        <w:widowControl w:val="0"/>
        <w:numPr>
          <w:ilvl w:val="0"/>
          <w:numId w:val="36"/>
        </w:numPr>
        <w:suppressAutoHyphens/>
        <w:autoSpaceDE w:val="0"/>
        <w:spacing w:after="0" w:line="360" w:lineRule="auto"/>
        <w:ind w:left="567" w:right="-284"/>
        <w:jc w:val="both"/>
        <w:rPr>
          <w:rFonts w:ascii="Calibri" w:hAnsi="Calibri" w:cs="Calibri"/>
        </w:rPr>
      </w:pPr>
      <w:r>
        <w:rPr>
          <w:rFonts w:ascii="Calibri" w:hAnsi="Calibri" w:cs="Calibri"/>
        </w:rPr>
        <w:t>naprawy i wymiany wszystkich uszkodzonych części zamiennych i elementów w okresie gwarancji - poza częściami i elementami nie podlegającymi gwarancji lub uszkodzeniami mechanicznymi,</w:t>
      </w:r>
    </w:p>
    <w:p w14:paraId="06387A8F" w14:textId="77777777" w:rsidR="007C73E0" w:rsidRDefault="007C73E0" w:rsidP="007C73E0">
      <w:pPr>
        <w:widowControl w:val="0"/>
        <w:numPr>
          <w:ilvl w:val="0"/>
          <w:numId w:val="36"/>
        </w:numPr>
        <w:suppressAutoHyphens/>
        <w:autoSpaceDE w:val="0"/>
        <w:spacing w:after="0" w:line="360" w:lineRule="auto"/>
        <w:ind w:left="567" w:right="-284"/>
        <w:jc w:val="both"/>
        <w:rPr>
          <w:rFonts w:ascii="Calibri" w:hAnsi="Calibri" w:cs="Calibri"/>
        </w:rPr>
      </w:pPr>
      <w:r>
        <w:rPr>
          <w:rFonts w:ascii="Calibri" w:hAnsi="Calibri" w:cs="Calibri"/>
        </w:rPr>
        <w:t xml:space="preserve">przedłużenie gwarancji w każdym przypadku zatrzymania przedmiotu umowy w serwisie o okres zatrzymania przedmiotu umowy w serwisie, </w:t>
      </w:r>
    </w:p>
    <w:p w14:paraId="3FC26CD5" w14:textId="77777777" w:rsidR="007C73E0" w:rsidRDefault="007C73E0" w:rsidP="007C73E0">
      <w:pPr>
        <w:widowControl w:val="0"/>
        <w:numPr>
          <w:ilvl w:val="0"/>
          <w:numId w:val="36"/>
        </w:numPr>
        <w:suppressAutoHyphens/>
        <w:autoSpaceDE w:val="0"/>
        <w:spacing w:after="0" w:line="360" w:lineRule="auto"/>
        <w:ind w:left="567" w:right="-284"/>
        <w:jc w:val="both"/>
        <w:rPr>
          <w:rFonts w:ascii="Calibri" w:hAnsi="Calibri" w:cs="Calibri"/>
        </w:rPr>
      </w:pPr>
      <w:r>
        <w:rPr>
          <w:rFonts w:ascii="Calibri" w:hAnsi="Calibri" w:cs="Calibri"/>
        </w:rPr>
        <w:t>przeprowadzenie szkolenia personelu Zamawiającego w zakresie obsługi w siedzibie Zamawiającego,</w:t>
      </w:r>
    </w:p>
    <w:p w14:paraId="20D5F9A7" w14:textId="77777777" w:rsidR="007C73E0" w:rsidRDefault="007C73E0" w:rsidP="007C73E0">
      <w:pPr>
        <w:widowControl w:val="0"/>
        <w:numPr>
          <w:ilvl w:val="0"/>
          <w:numId w:val="36"/>
        </w:numPr>
        <w:suppressAutoHyphens/>
        <w:autoSpaceDE w:val="0"/>
        <w:spacing w:after="0" w:line="360" w:lineRule="auto"/>
        <w:ind w:left="567" w:right="-284"/>
        <w:jc w:val="both"/>
        <w:rPr>
          <w:rFonts w:ascii="Calibri" w:hAnsi="Calibri" w:cs="Calibri"/>
        </w:rPr>
      </w:pPr>
      <w:r>
        <w:rPr>
          <w:rFonts w:ascii="Calibri" w:hAnsi="Calibri" w:cs="Calibri"/>
        </w:rPr>
        <w:t>pozostałe czynniki cenotwórcze opisane w SWZ oraz wynikające z przepisów prawa.</w:t>
      </w:r>
    </w:p>
    <w:p w14:paraId="4BD74014" w14:textId="77777777" w:rsidR="007C73E0" w:rsidRDefault="007C73E0" w:rsidP="007C73E0">
      <w:pPr>
        <w:widowControl w:val="0"/>
        <w:numPr>
          <w:ilvl w:val="0"/>
          <w:numId w:val="35"/>
        </w:numPr>
        <w:tabs>
          <w:tab w:val="left" w:pos="284"/>
        </w:tabs>
        <w:suppressAutoHyphens/>
        <w:autoSpaceDE w:val="0"/>
        <w:spacing w:after="0" w:line="360" w:lineRule="auto"/>
        <w:ind w:left="0" w:right="-284" w:firstLine="0"/>
        <w:jc w:val="both"/>
        <w:rPr>
          <w:rFonts w:ascii="Calibri" w:hAnsi="Calibri" w:cs="Calibri"/>
          <w:color w:val="C00000"/>
        </w:rPr>
      </w:pPr>
      <w:r>
        <w:rPr>
          <w:rFonts w:ascii="Calibri" w:hAnsi="Calibri" w:cs="Calibri"/>
        </w:rPr>
        <w:t xml:space="preserve">Strony postanawiają, że rozliczenie wynagrodzenia za wykonanie przedmiotu umowy, o którym mowa w ust. 1 nastąpi na podstawie </w:t>
      </w:r>
      <w:r>
        <w:rPr>
          <w:rFonts w:ascii="Calibri" w:hAnsi="Calibri" w:cs="Calibri"/>
          <w:bCs/>
        </w:rPr>
        <w:t xml:space="preserve">prawidłowo wystawionej </w:t>
      </w:r>
      <w:r>
        <w:rPr>
          <w:rFonts w:ascii="Calibri" w:hAnsi="Calibri" w:cs="Calibri"/>
        </w:rPr>
        <w:t>faktury sporządzonej po podpisaniu protokołu zdawczo-odbiorczego (po dostawie, montażu, uruchomieniu i przeszkoleniu personelu Zamawiającego), pod warunkiem bezusterkowego odbioru przedmiotu zamówienia przez Zamawiającego. Faktura winna opiewać na całkowitą kwotę wynagrodzenia za wykonanie przedmiotu umowy, o którym mowa w ust. 1.</w:t>
      </w:r>
    </w:p>
    <w:p w14:paraId="1BC212E3" w14:textId="3E4E4A73" w:rsidR="007C73E0" w:rsidRDefault="007C73E0" w:rsidP="007C73E0">
      <w:pPr>
        <w:widowControl w:val="0"/>
        <w:numPr>
          <w:ilvl w:val="0"/>
          <w:numId w:val="35"/>
        </w:numPr>
        <w:tabs>
          <w:tab w:val="left" w:pos="284"/>
        </w:tabs>
        <w:suppressAutoHyphens/>
        <w:autoSpaceDE w:val="0"/>
        <w:spacing w:after="0" w:line="360" w:lineRule="auto"/>
        <w:ind w:left="0" w:right="-284" w:firstLine="0"/>
        <w:jc w:val="both"/>
        <w:rPr>
          <w:rFonts w:ascii="Calibri" w:hAnsi="Calibri" w:cs="Calibri"/>
        </w:rPr>
      </w:pPr>
      <w:r>
        <w:rPr>
          <w:rFonts w:ascii="Calibri" w:hAnsi="Calibri" w:cs="Calibri"/>
        </w:rPr>
        <w:t xml:space="preserve">Zamawiający zobowiązuje się do zapłaty faktury w terminie </w:t>
      </w:r>
      <w:r w:rsidR="00982EA0">
        <w:rPr>
          <w:rFonts w:ascii="Calibri" w:hAnsi="Calibri" w:cs="Calibri"/>
        </w:rPr>
        <w:t>7</w:t>
      </w:r>
      <w:r>
        <w:rPr>
          <w:rFonts w:ascii="Calibri" w:hAnsi="Calibri" w:cs="Calibri"/>
        </w:rPr>
        <w:t xml:space="preserve"> dni od daty jej prawidłowego doręczenia, przelewem bankowym na konto Wykonawcy wskazane na fakturze. Podstawą do zapłaty za dostarczony towar będzie papierowa wersja faktury VAT.   </w:t>
      </w:r>
    </w:p>
    <w:p w14:paraId="180EF4F2" w14:textId="77777777" w:rsidR="007C73E0" w:rsidRDefault="007C73E0" w:rsidP="007C73E0">
      <w:pPr>
        <w:widowControl w:val="0"/>
        <w:shd w:val="clear" w:color="auto" w:fill="FFFFFF"/>
        <w:tabs>
          <w:tab w:val="left" w:pos="284"/>
        </w:tabs>
        <w:suppressAutoHyphens/>
        <w:autoSpaceDE w:val="0"/>
        <w:spacing w:after="0" w:line="360" w:lineRule="auto"/>
        <w:ind w:left="284" w:right="-284"/>
        <w:jc w:val="both"/>
        <w:rPr>
          <w:rFonts w:ascii="Calibri" w:hAnsi="Calibri" w:cs="Calibri"/>
          <w:b/>
        </w:rPr>
      </w:pPr>
    </w:p>
    <w:p w14:paraId="41927194" w14:textId="77777777" w:rsidR="00B20B4A" w:rsidRPr="00F36009" w:rsidRDefault="00B20B4A" w:rsidP="00B20B4A">
      <w:pPr>
        <w:autoSpaceDE w:val="0"/>
        <w:autoSpaceDN w:val="0"/>
        <w:adjustRightInd w:val="0"/>
        <w:spacing w:after="0" w:line="240" w:lineRule="auto"/>
        <w:jc w:val="both"/>
        <w:rPr>
          <w:rFonts w:cstheme="minorHAnsi"/>
        </w:rPr>
      </w:pPr>
    </w:p>
    <w:p w14:paraId="2A1C2278" w14:textId="77777777" w:rsidR="00B20B4A" w:rsidRPr="00F36009" w:rsidRDefault="00B20B4A" w:rsidP="00B20B4A">
      <w:pPr>
        <w:autoSpaceDE w:val="0"/>
        <w:autoSpaceDN w:val="0"/>
        <w:adjustRightInd w:val="0"/>
        <w:spacing w:after="0" w:line="240" w:lineRule="auto"/>
        <w:jc w:val="both"/>
        <w:rPr>
          <w:rFonts w:cstheme="minorHAnsi"/>
        </w:rPr>
      </w:pPr>
    </w:p>
    <w:p w14:paraId="63D1C939" w14:textId="77777777" w:rsidR="007C73E0" w:rsidRDefault="007C73E0" w:rsidP="007C73E0">
      <w:pPr>
        <w:spacing w:line="360" w:lineRule="auto"/>
        <w:jc w:val="center"/>
        <w:rPr>
          <w:rFonts w:ascii="Calibri" w:hAnsi="Calibri" w:cs="Calibri"/>
          <w:b/>
        </w:rPr>
      </w:pPr>
      <w:r>
        <w:rPr>
          <w:rFonts w:ascii="Calibri" w:hAnsi="Calibri" w:cs="Calibri"/>
          <w:b/>
        </w:rPr>
        <w:t>§ 4   Reklamacje, gwarancja i rękojmia</w:t>
      </w:r>
    </w:p>
    <w:p w14:paraId="02216D26" w14:textId="77777777" w:rsidR="007C73E0" w:rsidRDefault="007C73E0" w:rsidP="007C73E0">
      <w:pPr>
        <w:keepNext/>
        <w:widowControl w:val="0"/>
        <w:numPr>
          <w:ilvl w:val="0"/>
          <w:numId w:val="37"/>
        </w:numPr>
        <w:tabs>
          <w:tab w:val="left" w:pos="284"/>
        </w:tabs>
        <w:suppressAutoHyphens/>
        <w:autoSpaceDE w:val="0"/>
        <w:spacing w:after="0" w:line="360" w:lineRule="auto"/>
        <w:ind w:left="0" w:right="-284" w:firstLine="0"/>
        <w:rPr>
          <w:rFonts w:ascii="Calibri" w:hAnsi="Calibri" w:cs="Calibri"/>
        </w:rPr>
      </w:pPr>
      <w:r>
        <w:rPr>
          <w:rFonts w:ascii="Calibri" w:hAnsi="Calibri" w:cs="Calibri"/>
        </w:rPr>
        <w:t>Wykonawca zobowiązuje się do wykonania przedmiotu objętego umową z dochowaniem należytej staranności.</w:t>
      </w:r>
    </w:p>
    <w:p w14:paraId="5764EB53" w14:textId="77777777" w:rsidR="007C73E0" w:rsidRDefault="007C73E0" w:rsidP="007C73E0">
      <w:pPr>
        <w:widowControl w:val="0"/>
        <w:numPr>
          <w:ilvl w:val="0"/>
          <w:numId w:val="37"/>
        </w:numPr>
        <w:tabs>
          <w:tab w:val="left" w:pos="284"/>
        </w:tabs>
        <w:suppressAutoHyphens/>
        <w:autoSpaceDE w:val="0"/>
        <w:spacing w:after="0" w:line="360" w:lineRule="auto"/>
        <w:ind w:left="0" w:right="-284" w:firstLine="0"/>
        <w:rPr>
          <w:rFonts w:ascii="Calibri" w:hAnsi="Calibri" w:cs="Calibri"/>
        </w:rPr>
      </w:pPr>
      <w:r>
        <w:rPr>
          <w:rFonts w:ascii="Calibri" w:hAnsi="Calibri" w:cs="Calibri"/>
        </w:rPr>
        <w:t xml:space="preserve">Wykonawca udziela rękojmi oraz gwarancji, z wyjątkiem materiałów eksploatacyjnych i części zużywalnych, </w:t>
      </w:r>
      <w:r>
        <w:rPr>
          <w:rFonts w:ascii="Calibri" w:hAnsi="Calibri" w:cs="Calibri"/>
          <w:b/>
        </w:rPr>
        <w:t xml:space="preserve">na okres ….. miesięcy </w:t>
      </w:r>
      <w:r>
        <w:rPr>
          <w:rFonts w:ascii="Calibri" w:hAnsi="Calibri" w:cs="Calibri"/>
        </w:rPr>
        <w:t>(wypełnić na podstawie złożonej oferty)</w:t>
      </w:r>
      <w:r>
        <w:rPr>
          <w:rFonts w:ascii="Calibri" w:hAnsi="Calibri" w:cs="Calibri"/>
          <w:b/>
        </w:rPr>
        <w:t xml:space="preserve">. </w:t>
      </w:r>
      <w:r>
        <w:rPr>
          <w:rFonts w:ascii="Calibri" w:hAnsi="Calibri" w:cs="Calibri"/>
        </w:rPr>
        <w:t xml:space="preserve"> Okres gwarancji rozpoczynać się będzie z chwilą dostawy, montażu, uruchomienia i przeszkolenia personelu Zamawiającego (w jego siedzibie) oraz protokolarnego przekazania przedmiotu zamówienia.</w:t>
      </w:r>
    </w:p>
    <w:p w14:paraId="55A4A28D" w14:textId="77777777" w:rsidR="007C73E0" w:rsidRDefault="007C73E0" w:rsidP="007C73E0">
      <w:pPr>
        <w:keepNext/>
        <w:widowControl w:val="0"/>
        <w:numPr>
          <w:ilvl w:val="0"/>
          <w:numId w:val="37"/>
        </w:numPr>
        <w:tabs>
          <w:tab w:val="left" w:pos="284"/>
        </w:tabs>
        <w:suppressAutoHyphens/>
        <w:autoSpaceDE w:val="0"/>
        <w:spacing w:after="0" w:line="360" w:lineRule="auto"/>
        <w:ind w:left="0" w:right="-284" w:firstLine="0"/>
        <w:rPr>
          <w:rFonts w:ascii="Calibri" w:hAnsi="Calibri" w:cs="Calibri"/>
        </w:rPr>
      </w:pPr>
      <w:r>
        <w:rPr>
          <w:rFonts w:ascii="Calibri" w:hAnsi="Calibri" w:cs="Calibri"/>
        </w:rPr>
        <w:t>Wykonawca w okresie gwarancji bezpłatnie zapewnia:</w:t>
      </w:r>
    </w:p>
    <w:p w14:paraId="27FCCC12" w14:textId="77777777" w:rsidR="007C73E0" w:rsidRDefault="007C73E0" w:rsidP="007C73E0">
      <w:pPr>
        <w:keepNext/>
        <w:widowControl w:val="0"/>
        <w:numPr>
          <w:ilvl w:val="0"/>
          <w:numId w:val="38"/>
        </w:numPr>
        <w:tabs>
          <w:tab w:val="left" w:pos="567"/>
        </w:tabs>
        <w:suppressAutoHyphens/>
        <w:autoSpaceDE w:val="0"/>
        <w:spacing w:after="0" w:line="360" w:lineRule="auto"/>
        <w:ind w:left="284" w:right="-284" w:firstLine="0"/>
        <w:jc w:val="both"/>
        <w:rPr>
          <w:rFonts w:ascii="Calibri" w:hAnsi="Calibri" w:cs="Calibri"/>
        </w:rPr>
      </w:pPr>
      <w:r>
        <w:rPr>
          <w:rFonts w:ascii="Calibri" w:hAnsi="Calibri" w:cs="Calibri"/>
        </w:rPr>
        <w:t>autoryzowany serwis gwarancyjny, naprawy oraz przeglądy wymagane i zalecane przez producenta przedmiotu umowy,</w:t>
      </w:r>
    </w:p>
    <w:p w14:paraId="282DA801" w14:textId="77777777" w:rsidR="007C73E0" w:rsidRDefault="007C73E0" w:rsidP="007C73E0">
      <w:pPr>
        <w:keepNext/>
        <w:widowControl w:val="0"/>
        <w:numPr>
          <w:ilvl w:val="0"/>
          <w:numId w:val="38"/>
        </w:numPr>
        <w:tabs>
          <w:tab w:val="left" w:pos="567"/>
        </w:tabs>
        <w:suppressAutoHyphens/>
        <w:autoSpaceDE w:val="0"/>
        <w:spacing w:after="0" w:line="360" w:lineRule="auto"/>
        <w:ind w:left="284" w:right="-284" w:firstLine="0"/>
        <w:jc w:val="both"/>
        <w:rPr>
          <w:rFonts w:ascii="Calibri" w:hAnsi="Calibri" w:cs="Calibri"/>
        </w:rPr>
      </w:pPr>
      <w:r>
        <w:rPr>
          <w:rFonts w:ascii="Calibri" w:hAnsi="Calibri" w:cs="Calibri"/>
        </w:rPr>
        <w:t>naprawy i wymiany wszystkich uszkodzonych części zamiennych i elementów - poza częściami i elementami nie podlegającymi gwarancji lub uszkodzeniami mechanicznymi.</w:t>
      </w:r>
    </w:p>
    <w:p w14:paraId="7A93038E" w14:textId="77777777" w:rsidR="007C73E0" w:rsidRDefault="007C73E0" w:rsidP="007C73E0">
      <w:pPr>
        <w:keepNext/>
        <w:widowControl w:val="0"/>
        <w:numPr>
          <w:ilvl w:val="0"/>
          <w:numId w:val="38"/>
        </w:numPr>
        <w:tabs>
          <w:tab w:val="left" w:pos="567"/>
        </w:tabs>
        <w:suppressAutoHyphens/>
        <w:autoSpaceDE w:val="0"/>
        <w:spacing w:after="0" w:line="360" w:lineRule="auto"/>
        <w:ind w:left="284" w:right="-284" w:firstLine="0"/>
        <w:jc w:val="both"/>
        <w:rPr>
          <w:rFonts w:ascii="Calibri" w:hAnsi="Calibri" w:cs="Calibri"/>
        </w:rPr>
      </w:pPr>
      <w:r>
        <w:rPr>
          <w:rFonts w:ascii="Calibri" w:hAnsi="Calibri" w:cs="Calibri"/>
        </w:rPr>
        <w:t>przedłużenie gwarancji w każdym przypadku zatrzymania przedmiotu umowy w serwisie, o okres zatrzymania przedmiotu umowy w serwisie,</w:t>
      </w:r>
    </w:p>
    <w:p w14:paraId="74FC4C94" w14:textId="77777777" w:rsidR="007C73E0" w:rsidRDefault="007C73E0" w:rsidP="007C73E0">
      <w:pPr>
        <w:keepNext/>
        <w:widowControl w:val="0"/>
        <w:numPr>
          <w:ilvl w:val="0"/>
          <w:numId w:val="38"/>
        </w:numPr>
        <w:tabs>
          <w:tab w:val="left" w:pos="567"/>
        </w:tabs>
        <w:suppressAutoHyphens/>
        <w:autoSpaceDE w:val="0"/>
        <w:spacing w:after="0" w:line="360" w:lineRule="auto"/>
        <w:ind w:left="284" w:right="-284" w:firstLine="0"/>
        <w:jc w:val="both"/>
        <w:rPr>
          <w:rFonts w:ascii="Calibri" w:hAnsi="Calibri" w:cs="Calibri"/>
        </w:rPr>
      </w:pPr>
      <w:r>
        <w:rPr>
          <w:rFonts w:ascii="Calibri" w:hAnsi="Calibri" w:cs="Calibri"/>
        </w:rPr>
        <w:t xml:space="preserve">aktualizację oprogramowania do najnowszej wersji, </w:t>
      </w:r>
    </w:p>
    <w:p w14:paraId="0E12BC7C" w14:textId="77777777" w:rsidR="007C73E0" w:rsidRDefault="007C73E0" w:rsidP="007C73E0">
      <w:pPr>
        <w:keepNext/>
        <w:widowControl w:val="0"/>
        <w:numPr>
          <w:ilvl w:val="0"/>
          <w:numId w:val="38"/>
        </w:numPr>
        <w:tabs>
          <w:tab w:val="left" w:pos="567"/>
        </w:tabs>
        <w:suppressAutoHyphens/>
        <w:autoSpaceDE w:val="0"/>
        <w:spacing w:after="0" w:line="360" w:lineRule="auto"/>
        <w:ind w:left="284" w:right="-284" w:firstLine="0"/>
        <w:jc w:val="both"/>
        <w:rPr>
          <w:rFonts w:ascii="Calibri" w:hAnsi="Calibri" w:cs="Calibri"/>
        </w:rPr>
      </w:pPr>
      <w:r>
        <w:rPr>
          <w:rFonts w:ascii="Calibri" w:hAnsi="Calibri" w:cs="Calibri"/>
        </w:rPr>
        <w:t xml:space="preserve">wsparcie aplikacyjne (jeżeli dotyczy). </w:t>
      </w:r>
    </w:p>
    <w:p w14:paraId="7FD5981E" w14:textId="77777777" w:rsidR="007C73E0" w:rsidRDefault="007C73E0" w:rsidP="007C73E0">
      <w:pPr>
        <w:keepNext/>
        <w:widowControl w:val="0"/>
        <w:numPr>
          <w:ilvl w:val="0"/>
          <w:numId w:val="38"/>
        </w:numPr>
        <w:tabs>
          <w:tab w:val="left" w:pos="567"/>
        </w:tabs>
        <w:suppressAutoHyphens/>
        <w:autoSpaceDE w:val="0"/>
        <w:spacing w:after="0" w:line="360" w:lineRule="auto"/>
        <w:ind w:left="284" w:right="-284" w:firstLine="0"/>
        <w:jc w:val="both"/>
        <w:rPr>
          <w:rFonts w:ascii="Calibri" w:hAnsi="Calibri" w:cs="Calibri"/>
        </w:rPr>
      </w:pPr>
      <w:r>
        <w:rPr>
          <w:rFonts w:ascii="Calibri" w:hAnsi="Calibri" w:cs="Calibri"/>
        </w:rPr>
        <w:t xml:space="preserve">w ramach wsparcia aplikacyjnego, w trakcie obsługi gwarancyjnej, Wykonawca gwarantuje udział personelu medycznego Zamawiającego w kursie/szkoleniu/konferencji podnoszącej kwalifikacje w zakresie obsługi sprzętu, </w:t>
      </w:r>
    </w:p>
    <w:p w14:paraId="4039A425" w14:textId="77777777" w:rsidR="007C73E0" w:rsidRDefault="007C73E0" w:rsidP="007C73E0">
      <w:pPr>
        <w:widowControl w:val="0"/>
        <w:numPr>
          <w:ilvl w:val="0"/>
          <w:numId w:val="37"/>
        </w:numPr>
        <w:tabs>
          <w:tab w:val="left" w:pos="284"/>
        </w:tabs>
        <w:suppressAutoHyphens/>
        <w:autoSpaceDE w:val="0"/>
        <w:spacing w:after="0" w:line="360" w:lineRule="auto"/>
        <w:ind w:left="0" w:right="-284" w:firstLine="0"/>
        <w:jc w:val="both"/>
        <w:rPr>
          <w:rFonts w:ascii="Calibri" w:hAnsi="Calibri" w:cs="Calibri"/>
        </w:rPr>
      </w:pPr>
      <w:r>
        <w:rPr>
          <w:rFonts w:ascii="Calibri" w:eastAsia="Calibri" w:hAnsi="Calibri" w:cs="Calibri"/>
        </w:rPr>
        <w:t>Wykonawca zabezpieczy serwis w okresie pogwarancyjnym.</w:t>
      </w:r>
    </w:p>
    <w:p w14:paraId="7E5AF2FC" w14:textId="77777777" w:rsidR="007C73E0" w:rsidRDefault="007C73E0" w:rsidP="007C73E0">
      <w:pPr>
        <w:widowControl w:val="0"/>
        <w:numPr>
          <w:ilvl w:val="0"/>
          <w:numId w:val="37"/>
        </w:numPr>
        <w:tabs>
          <w:tab w:val="left" w:pos="284"/>
        </w:tabs>
        <w:suppressAutoHyphens/>
        <w:autoSpaceDE w:val="0"/>
        <w:spacing w:after="0" w:line="360" w:lineRule="auto"/>
        <w:ind w:left="0" w:right="-284" w:firstLine="0"/>
        <w:jc w:val="both"/>
        <w:rPr>
          <w:rFonts w:ascii="Calibri" w:hAnsi="Calibri" w:cs="Calibri"/>
        </w:rPr>
      </w:pPr>
      <w:r>
        <w:rPr>
          <w:rFonts w:ascii="Calibri" w:hAnsi="Calibri" w:cs="Calibri"/>
        </w:rPr>
        <w:t>Usunięcie każdej wady następuje albo przez naprawę przedmiotu umowy albo wymianę wadliwego przedmiotu umowy na przedmiot zgodny z umową. Przy trzecim zgłoszeniu tej samej wady Wykonawca zobowiązany jest wymienić rzecz wadliwą na nową.</w:t>
      </w:r>
    </w:p>
    <w:p w14:paraId="02289BB2" w14:textId="77777777" w:rsidR="007C73E0" w:rsidRDefault="007C73E0" w:rsidP="007C73E0">
      <w:pPr>
        <w:widowControl w:val="0"/>
        <w:numPr>
          <w:ilvl w:val="0"/>
          <w:numId w:val="37"/>
        </w:numPr>
        <w:tabs>
          <w:tab w:val="left" w:pos="284"/>
        </w:tabs>
        <w:suppressAutoHyphens/>
        <w:autoSpaceDE w:val="0"/>
        <w:spacing w:after="0" w:line="360" w:lineRule="auto"/>
        <w:ind w:left="0" w:right="-284" w:firstLine="0"/>
        <w:jc w:val="both"/>
        <w:rPr>
          <w:rFonts w:ascii="Calibri" w:hAnsi="Calibri" w:cs="Calibri"/>
        </w:rPr>
      </w:pPr>
      <w:r>
        <w:rPr>
          <w:rFonts w:ascii="Calibri" w:hAnsi="Calibri" w:cs="Calibri"/>
        </w:rPr>
        <w:t>O stwierdzonych wadach związanych z realizacją przedmiotu umowy Zamawiający powiadomi telefonicznie, faksem lub e-mailem  Wykonawcę niezwłocznie.</w:t>
      </w:r>
    </w:p>
    <w:p w14:paraId="6AE9AFBD" w14:textId="77777777" w:rsidR="007C73E0" w:rsidRDefault="007C73E0" w:rsidP="007C73E0">
      <w:pPr>
        <w:widowControl w:val="0"/>
        <w:numPr>
          <w:ilvl w:val="0"/>
          <w:numId w:val="37"/>
        </w:numPr>
        <w:tabs>
          <w:tab w:val="left" w:pos="284"/>
          <w:tab w:val="left" w:pos="567"/>
        </w:tabs>
        <w:suppressAutoHyphens/>
        <w:autoSpaceDE w:val="0"/>
        <w:spacing w:after="0" w:line="360" w:lineRule="auto"/>
        <w:ind w:left="0" w:right="-284" w:firstLine="0"/>
        <w:jc w:val="both"/>
        <w:rPr>
          <w:rFonts w:ascii="Calibri" w:hAnsi="Calibri" w:cs="Calibri"/>
        </w:rPr>
      </w:pPr>
      <w:r>
        <w:rPr>
          <w:rFonts w:ascii="Calibri" w:hAnsi="Calibri" w:cs="Calibri"/>
          <w:lang w:eastAsia="pl-PL"/>
        </w:rPr>
        <w:t xml:space="preserve">Wykonawca zapewnia czas reakcji serwisu i naprawy, tj. rozpoczęcia usuwania awarii, w ciągu maksymalnie 48 godzin </w:t>
      </w:r>
      <w:r>
        <w:rPr>
          <w:rFonts w:ascii="Calibri" w:eastAsia="Calibri" w:hAnsi="Calibri" w:cs="Calibri"/>
          <w:lang w:eastAsia="pl-PL"/>
        </w:rPr>
        <w:t xml:space="preserve">w dni robocze, </w:t>
      </w:r>
      <w:r>
        <w:rPr>
          <w:rFonts w:ascii="Calibri" w:hAnsi="Calibri" w:cs="Calibri"/>
        </w:rPr>
        <w:t xml:space="preserve">tj. od poniedziałku do piątku, </w:t>
      </w:r>
      <w:r>
        <w:rPr>
          <w:rFonts w:ascii="Calibri" w:hAnsi="Calibri" w:cs="Calibri"/>
          <w:lang w:eastAsia="pl-PL"/>
        </w:rPr>
        <w:t xml:space="preserve">od chwili zgłoszenia telefonicznego, które Zamawiający niezwłocznie potwierdzi e-mailem/fax-em. Za </w:t>
      </w:r>
      <w:r>
        <w:rPr>
          <w:rFonts w:ascii="Calibri" w:eastAsia="Calibri" w:hAnsi="Calibri" w:cs="Calibri"/>
          <w:spacing w:val="-3"/>
          <w:lang w:eastAsia="pl-PL"/>
        </w:rPr>
        <w:t>reakcję serwisową uważa się także diagnostykę zdalną lub wywiad telefoniczny przedstawiciela serwisu Wykonawcy.</w:t>
      </w:r>
    </w:p>
    <w:p w14:paraId="2207C8B8" w14:textId="77777777" w:rsidR="007C73E0" w:rsidRDefault="007C73E0" w:rsidP="007C73E0">
      <w:pPr>
        <w:widowControl w:val="0"/>
        <w:numPr>
          <w:ilvl w:val="0"/>
          <w:numId w:val="37"/>
        </w:numPr>
        <w:tabs>
          <w:tab w:val="left" w:pos="284"/>
        </w:tabs>
        <w:suppressAutoHyphens/>
        <w:autoSpaceDE w:val="0"/>
        <w:spacing w:after="0" w:line="360" w:lineRule="auto"/>
        <w:ind w:left="0" w:right="-284" w:firstLine="0"/>
        <w:jc w:val="both"/>
        <w:rPr>
          <w:rFonts w:ascii="Calibri" w:hAnsi="Calibri" w:cs="Calibri"/>
        </w:rPr>
      </w:pPr>
      <w:r>
        <w:rPr>
          <w:rFonts w:ascii="Calibri" w:hAnsi="Calibri" w:cs="Calibri"/>
        </w:rPr>
        <w:t>Wykonawca jest zobowiązany do rozpatrzenia reklamacji Zamawiającego  oraz usunięcia zaistniałej wady lub nieprawidłowości w terminie do 5 dni roboczych od daty jej otrzymania.</w:t>
      </w:r>
    </w:p>
    <w:p w14:paraId="1FAC0A58" w14:textId="77777777" w:rsidR="007C73E0" w:rsidRDefault="007C73E0" w:rsidP="007C73E0">
      <w:pPr>
        <w:widowControl w:val="0"/>
        <w:numPr>
          <w:ilvl w:val="0"/>
          <w:numId w:val="37"/>
        </w:numPr>
        <w:tabs>
          <w:tab w:val="left" w:pos="284"/>
        </w:tabs>
        <w:suppressAutoHyphens/>
        <w:autoSpaceDE w:val="0"/>
        <w:spacing w:after="0" w:line="360" w:lineRule="auto"/>
        <w:ind w:left="0" w:right="-284" w:firstLine="0"/>
        <w:jc w:val="both"/>
        <w:rPr>
          <w:rFonts w:ascii="Calibri" w:hAnsi="Calibri" w:cs="Calibri"/>
        </w:rPr>
      </w:pPr>
      <w:r>
        <w:rPr>
          <w:rFonts w:ascii="Calibri" w:hAnsi="Calibri" w:cs="Calibri"/>
          <w:lang w:eastAsia="pl-PL"/>
        </w:rPr>
        <w:t>Powyższe zapisy nie naruszają uprawnień Zamawiającego przysługujących mu z tytułu rękojmi za wady.</w:t>
      </w:r>
    </w:p>
    <w:p w14:paraId="2615A118" w14:textId="77777777" w:rsidR="007C73E0" w:rsidRDefault="007C73E0" w:rsidP="007C73E0">
      <w:pPr>
        <w:widowControl w:val="0"/>
        <w:numPr>
          <w:ilvl w:val="0"/>
          <w:numId w:val="37"/>
        </w:numPr>
        <w:tabs>
          <w:tab w:val="left" w:pos="284"/>
        </w:tabs>
        <w:suppressAutoHyphens/>
        <w:autoSpaceDE w:val="0"/>
        <w:spacing w:after="0" w:line="360" w:lineRule="auto"/>
        <w:ind w:left="0" w:right="-284" w:firstLine="0"/>
        <w:jc w:val="both"/>
        <w:rPr>
          <w:rFonts w:ascii="Calibri" w:hAnsi="Calibri" w:cs="Calibri"/>
        </w:rPr>
      </w:pPr>
      <w:r>
        <w:rPr>
          <w:rFonts w:ascii="Calibri" w:hAnsi="Calibri" w:cs="Calibri"/>
          <w:lang w:eastAsia="pl-PL"/>
        </w:rPr>
        <w:t xml:space="preserve">Okres rękojmi i gwarancji rozpoczyna się z dniem podpisania przez Strony protokołu zdawczo-odbiorczego bez </w:t>
      </w:r>
      <w:r>
        <w:rPr>
          <w:rFonts w:ascii="Calibri" w:hAnsi="Calibri" w:cs="Calibri"/>
          <w:lang w:eastAsia="pl-PL"/>
        </w:rPr>
        <w:lastRenderedPageBreak/>
        <w:t xml:space="preserve">zastrzeżeń ze strony Zamawiającego. Okres ten podlega przedłużeniu o czas obejmujący konieczne naprawy. </w:t>
      </w:r>
    </w:p>
    <w:p w14:paraId="26D1E85E" w14:textId="77777777" w:rsidR="007C73E0" w:rsidRDefault="007C73E0" w:rsidP="007C73E0">
      <w:pPr>
        <w:widowControl w:val="0"/>
        <w:numPr>
          <w:ilvl w:val="0"/>
          <w:numId w:val="37"/>
        </w:numPr>
        <w:tabs>
          <w:tab w:val="left" w:pos="284"/>
        </w:tabs>
        <w:suppressAutoHyphens/>
        <w:autoSpaceDE w:val="0"/>
        <w:spacing w:after="0" w:line="360" w:lineRule="auto"/>
        <w:ind w:left="0" w:right="-284" w:firstLine="0"/>
        <w:jc w:val="both"/>
        <w:rPr>
          <w:rFonts w:ascii="Calibri" w:hAnsi="Calibri" w:cs="Calibri"/>
        </w:rPr>
      </w:pPr>
      <w:r>
        <w:rPr>
          <w:rFonts w:ascii="Calibri" w:hAnsi="Calibri" w:cs="Calibri"/>
          <w:lang w:eastAsia="pl-PL"/>
        </w:rPr>
        <w:t>Wykonawca odpowiada za szkody osobowe i rzeczowe powstałe na skutek niewykonania lub nienależytego wykonania przedmiotu umowy w tym również szkody powstałe w wyniku wad dostarczonego produktu na zasadach określonych w Kodeksie cywilnym i niniejszej umowie.</w:t>
      </w:r>
    </w:p>
    <w:p w14:paraId="5DCC1F09" w14:textId="77777777" w:rsidR="007C73E0" w:rsidRDefault="007C73E0" w:rsidP="007C73E0">
      <w:pPr>
        <w:widowControl w:val="0"/>
        <w:numPr>
          <w:ilvl w:val="0"/>
          <w:numId w:val="37"/>
        </w:numPr>
        <w:tabs>
          <w:tab w:val="left" w:pos="284"/>
        </w:tabs>
        <w:suppressAutoHyphens/>
        <w:autoSpaceDE w:val="0"/>
        <w:spacing w:after="0" w:line="360" w:lineRule="auto"/>
        <w:ind w:left="0" w:right="-284" w:firstLine="0"/>
        <w:jc w:val="both"/>
        <w:rPr>
          <w:rFonts w:ascii="Calibri" w:hAnsi="Calibri" w:cs="Calibri"/>
          <w:color w:val="000000"/>
        </w:rPr>
      </w:pPr>
      <w:r>
        <w:rPr>
          <w:rFonts w:ascii="Calibri" w:hAnsi="Calibri" w:cs="Calibri"/>
          <w:color w:val="000000"/>
        </w:rPr>
        <w:t>Gwarancja jakości określona niniejszą umową nie obejmuje awarii/usterek wynikających z:</w:t>
      </w:r>
    </w:p>
    <w:p w14:paraId="7ACF81A5" w14:textId="77777777" w:rsidR="007C73E0" w:rsidRDefault="007C73E0" w:rsidP="007C73E0">
      <w:pPr>
        <w:widowControl w:val="0"/>
        <w:numPr>
          <w:ilvl w:val="1"/>
          <w:numId w:val="39"/>
        </w:numPr>
        <w:tabs>
          <w:tab w:val="left" w:pos="567"/>
        </w:tabs>
        <w:suppressAutoHyphens/>
        <w:autoSpaceDE w:val="0"/>
        <w:spacing w:after="0" w:line="360" w:lineRule="auto"/>
        <w:ind w:left="284" w:right="-284" w:firstLine="0"/>
        <w:jc w:val="both"/>
        <w:rPr>
          <w:rFonts w:ascii="Calibri" w:hAnsi="Calibri" w:cs="Calibri"/>
          <w:color w:val="000000"/>
        </w:rPr>
      </w:pPr>
      <w:r>
        <w:rPr>
          <w:rFonts w:ascii="Calibri" w:hAnsi="Calibri" w:cs="Calibri"/>
          <w:color w:val="000000"/>
        </w:rPr>
        <w:t>niewłaściwego użytkowania urządzenia, w szczególności niezgodnie z jego przeznaczeniem lub instrukcją użytkowania lub najnowszą instrukcją serwisową;</w:t>
      </w:r>
    </w:p>
    <w:p w14:paraId="05AD8DEE" w14:textId="77777777" w:rsidR="007C73E0" w:rsidRDefault="007C73E0" w:rsidP="007C73E0">
      <w:pPr>
        <w:widowControl w:val="0"/>
        <w:numPr>
          <w:ilvl w:val="1"/>
          <w:numId w:val="39"/>
        </w:numPr>
        <w:tabs>
          <w:tab w:val="left" w:pos="567"/>
        </w:tabs>
        <w:suppressAutoHyphens/>
        <w:autoSpaceDE w:val="0"/>
        <w:spacing w:after="0" w:line="360" w:lineRule="auto"/>
        <w:ind w:left="284" w:right="-284" w:firstLine="0"/>
        <w:jc w:val="both"/>
        <w:rPr>
          <w:rFonts w:ascii="Calibri" w:hAnsi="Calibri" w:cs="Calibri"/>
          <w:color w:val="000000"/>
        </w:rPr>
      </w:pPr>
      <w:r>
        <w:rPr>
          <w:rFonts w:ascii="Calibri" w:hAnsi="Calibri" w:cs="Calibri"/>
          <w:color w:val="000000"/>
        </w:rPr>
        <w:t>mechanicznego uszkodzenia urządzenia, powstałego z przyczyn leżących po stronie Zamawiającego lub osób trzecich i wywołane nimi wady;</w:t>
      </w:r>
    </w:p>
    <w:p w14:paraId="6E2AA805" w14:textId="77777777" w:rsidR="007C73E0" w:rsidRDefault="007C73E0" w:rsidP="007C73E0">
      <w:pPr>
        <w:widowControl w:val="0"/>
        <w:numPr>
          <w:ilvl w:val="1"/>
          <w:numId w:val="39"/>
        </w:numPr>
        <w:tabs>
          <w:tab w:val="left" w:pos="567"/>
        </w:tabs>
        <w:suppressAutoHyphens/>
        <w:autoSpaceDE w:val="0"/>
        <w:spacing w:after="0" w:line="360" w:lineRule="auto"/>
        <w:ind w:left="284" w:right="-284" w:firstLine="0"/>
        <w:jc w:val="both"/>
        <w:rPr>
          <w:rFonts w:ascii="Calibri" w:hAnsi="Calibri" w:cs="Calibri"/>
          <w:color w:val="000000"/>
        </w:rPr>
      </w:pPr>
      <w:r>
        <w:rPr>
          <w:rFonts w:ascii="Calibri" w:hAnsi="Calibri" w:cs="Calibri"/>
          <w:color w:val="000000"/>
        </w:rPr>
        <w:t>jakiejkolwiek bezprawnej ingerencji osób trzecich lub Zamawiającego, w szczególności przeróbek lub zmian konstrukcyjnych;</w:t>
      </w:r>
    </w:p>
    <w:p w14:paraId="757CA95F" w14:textId="77777777" w:rsidR="007C73E0" w:rsidRDefault="007C73E0" w:rsidP="007C73E0">
      <w:pPr>
        <w:widowControl w:val="0"/>
        <w:numPr>
          <w:ilvl w:val="1"/>
          <w:numId w:val="39"/>
        </w:numPr>
        <w:tabs>
          <w:tab w:val="left" w:pos="567"/>
        </w:tabs>
        <w:suppressAutoHyphens/>
        <w:autoSpaceDE w:val="0"/>
        <w:spacing w:after="0" w:line="360" w:lineRule="auto"/>
        <w:ind w:left="284" w:right="-284" w:firstLine="0"/>
        <w:jc w:val="both"/>
        <w:rPr>
          <w:rFonts w:ascii="Calibri" w:hAnsi="Calibri" w:cs="Calibri"/>
          <w:color w:val="000000"/>
        </w:rPr>
      </w:pPr>
      <w:r>
        <w:rPr>
          <w:rFonts w:ascii="Calibri" w:hAnsi="Calibri" w:cs="Calibri"/>
          <w:color w:val="000000"/>
        </w:rPr>
        <w:t>uszkodzenia spowodowane zdarzeniami noszącymi znamiona siły wyższej (pożar, powódź, zalanie itp.).</w:t>
      </w:r>
    </w:p>
    <w:p w14:paraId="4A7A8E88" w14:textId="77777777" w:rsidR="007C73E0" w:rsidRDefault="007C73E0" w:rsidP="007C73E0">
      <w:pPr>
        <w:widowControl w:val="0"/>
        <w:numPr>
          <w:ilvl w:val="0"/>
          <w:numId w:val="37"/>
        </w:numPr>
        <w:tabs>
          <w:tab w:val="left" w:pos="142"/>
        </w:tabs>
        <w:suppressAutoHyphens/>
        <w:autoSpaceDE w:val="0"/>
        <w:spacing w:after="0" w:line="360" w:lineRule="auto"/>
        <w:ind w:right="-284"/>
        <w:jc w:val="both"/>
        <w:rPr>
          <w:rFonts w:ascii="Calibri" w:hAnsi="Calibri" w:cs="Calibri"/>
          <w:color w:val="000000"/>
        </w:rPr>
      </w:pPr>
      <w:r>
        <w:rPr>
          <w:rFonts w:ascii="Calibri" w:hAnsi="Calibri" w:cs="Calibri"/>
        </w:rPr>
        <w:t xml:space="preserve">W przypadku niewywiązania się przez Wykonawcę z obowiązków wynikających z gwarancji, o których mowa powyżej, Zamawiający ma prawo do zastępczego zlecenia wykonania napraw dostarczonego sprzętu, a kosztami wykonanych prac obciąży Wykonawcę. Powyższe nie narusza uprawnień Zamawiającego wynikających z udzielonej mu przez Wykonawcę gwarancji. </w:t>
      </w:r>
    </w:p>
    <w:p w14:paraId="445C0E83" w14:textId="77777777" w:rsidR="007C73E0" w:rsidRDefault="007C73E0" w:rsidP="007C73E0">
      <w:pPr>
        <w:spacing w:line="360" w:lineRule="auto"/>
        <w:ind w:right="-284"/>
        <w:jc w:val="center"/>
        <w:rPr>
          <w:rFonts w:ascii="Calibri" w:hAnsi="Calibri" w:cs="Calibri"/>
          <w:b/>
        </w:rPr>
      </w:pPr>
    </w:p>
    <w:p w14:paraId="26B671D6" w14:textId="148EC659" w:rsidR="007C73E0" w:rsidRDefault="007C73E0" w:rsidP="007C73E0">
      <w:pPr>
        <w:spacing w:line="360" w:lineRule="auto"/>
        <w:ind w:right="-284"/>
        <w:jc w:val="center"/>
        <w:rPr>
          <w:rFonts w:ascii="Calibri" w:hAnsi="Calibri" w:cs="Calibri"/>
          <w:b/>
        </w:rPr>
      </w:pPr>
      <w:r>
        <w:rPr>
          <w:rFonts w:ascii="Calibri" w:hAnsi="Calibri" w:cs="Calibri"/>
          <w:b/>
        </w:rPr>
        <w:t>§ 5   Kary umowne</w:t>
      </w:r>
    </w:p>
    <w:p w14:paraId="4039F429" w14:textId="77777777" w:rsidR="007C73E0" w:rsidRDefault="007C73E0" w:rsidP="007C73E0">
      <w:pPr>
        <w:widowControl w:val="0"/>
        <w:numPr>
          <w:ilvl w:val="0"/>
          <w:numId w:val="40"/>
        </w:numPr>
        <w:tabs>
          <w:tab w:val="left" w:pos="284"/>
        </w:tabs>
        <w:suppressAutoHyphens/>
        <w:autoSpaceDE w:val="0"/>
        <w:spacing w:after="0" w:line="360" w:lineRule="auto"/>
        <w:ind w:left="0" w:right="-284" w:firstLine="0"/>
        <w:jc w:val="both"/>
        <w:rPr>
          <w:rFonts w:ascii="Calibri" w:hAnsi="Calibri" w:cs="Calibri"/>
          <w:color w:val="000000"/>
        </w:rPr>
      </w:pPr>
      <w:r>
        <w:rPr>
          <w:rFonts w:ascii="Calibri" w:hAnsi="Calibri" w:cs="Calibri"/>
          <w:color w:val="000000"/>
        </w:rPr>
        <w:t>Zamawiającemu przysługuje prawo do  naliczenia  kar umownych w następujących przypadkach:</w:t>
      </w:r>
    </w:p>
    <w:p w14:paraId="0A58A56F" w14:textId="77777777" w:rsidR="007C73E0" w:rsidRDefault="007C73E0" w:rsidP="007C73E0">
      <w:pPr>
        <w:widowControl w:val="0"/>
        <w:numPr>
          <w:ilvl w:val="1"/>
          <w:numId w:val="40"/>
        </w:numPr>
        <w:suppressAutoHyphens/>
        <w:autoSpaceDE w:val="0"/>
        <w:spacing w:after="0" w:line="360" w:lineRule="auto"/>
        <w:ind w:left="284" w:right="-284" w:firstLine="0"/>
        <w:jc w:val="both"/>
        <w:rPr>
          <w:rFonts w:ascii="Calibri" w:hAnsi="Calibri" w:cs="Calibri"/>
          <w:color w:val="000000"/>
        </w:rPr>
      </w:pPr>
      <w:r>
        <w:rPr>
          <w:rFonts w:ascii="Calibri" w:eastAsia="Arial" w:hAnsi="Calibri" w:cs="Calibri"/>
          <w:color w:val="000000"/>
        </w:rPr>
        <w:t xml:space="preserve">za </w:t>
      </w:r>
      <w:r>
        <w:rPr>
          <w:rFonts w:ascii="Calibri" w:hAnsi="Calibri" w:cs="Calibri"/>
          <w:color w:val="000000"/>
        </w:rPr>
        <w:t>zwłokę</w:t>
      </w:r>
      <w:r>
        <w:rPr>
          <w:rFonts w:ascii="Calibri" w:eastAsia="Arial" w:hAnsi="Calibri" w:cs="Calibri"/>
          <w:color w:val="000000"/>
        </w:rPr>
        <w:t xml:space="preserve"> w dostawie towaru w terminie określonym w umowie, powstałe z przyczyn leżących po stronie Wykonawcy, w wysokości 0,05 %</w:t>
      </w:r>
      <w:r>
        <w:rPr>
          <w:rFonts w:ascii="Calibri" w:eastAsia="Arial" w:hAnsi="Calibri" w:cs="Calibri"/>
          <w:b/>
          <w:color w:val="000000"/>
        </w:rPr>
        <w:t xml:space="preserve"> </w:t>
      </w:r>
      <w:r>
        <w:rPr>
          <w:rFonts w:ascii="Calibri" w:eastAsia="Arial" w:hAnsi="Calibri" w:cs="Calibri"/>
          <w:color w:val="000000"/>
        </w:rPr>
        <w:t>wartości brutto wynagrodzenia, o którym mowa w § 3 ust. 1, za każdy rozpoczęty dzień zwłoki,</w:t>
      </w:r>
    </w:p>
    <w:p w14:paraId="05CF5351" w14:textId="77777777" w:rsidR="007C73E0" w:rsidRDefault="007C73E0" w:rsidP="007C73E0">
      <w:pPr>
        <w:widowControl w:val="0"/>
        <w:numPr>
          <w:ilvl w:val="1"/>
          <w:numId w:val="40"/>
        </w:numPr>
        <w:suppressAutoHyphens/>
        <w:autoSpaceDE w:val="0"/>
        <w:spacing w:after="0" w:line="360" w:lineRule="auto"/>
        <w:ind w:left="284" w:right="-284" w:firstLine="0"/>
        <w:jc w:val="both"/>
        <w:rPr>
          <w:rFonts w:ascii="Calibri" w:hAnsi="Calibri" w:cs="Calibri"/>
          <w:color w:val="000000"/>
        </w:rPr>
      </w:pPr>
      <w:r>
        <w:rPr>
          <w:rFonts w:ascii="Calibri" w:eastAsia="Arial" w:hAnsi="Calibri" w:cs="Calibri"/>
          <w:color w:val="000000"/>
        </w:rPr>
        <w:t xml:space="preserve">za </w:t>
      </w:r>
      <w:r>
        <w:rPr>
          <w:rFonts w:ascii="Calibri" w:hAnsi="Calibri" w:cs="Calibri"/>
          <w:color w:val="000000"/>
        </w:rPr>
        <w:t>zwłokę</w:t>
      </w:r>
      <w:r>
        <w:rPr>
          <w:rFonts w:ascii="Calibri" w:eastAsia="Arial" w:hAnsi="Calibri" w:cs="Calibri"/>
          <w:color w:val="000000"/>
        </w:rPr>
        <w:t xml:space="preserve"> w wymianie towaru wadliwego na wolny od wad oraz za opóźnienie w wymianie towaru niezgodnego z umową, bądź za opóźnienie w wymianie towaru dostarczonego w niewłaściwym lub zniszczonym opakowaniu   w wysokości 0,05 % wartości brutto wynagrodzenia, o którym mowa w § 3 ust. 1, za każdy rozpoczęty dzień zwłoki,</w:t>
      </w:r>
    </w:p>
    <w:p w14:paraId="7DBC028B" w14:textId="77777777" w:rsidR="007C73E0" w:rsidRDefault="007C73E0" w:rsidP="007C73E0">
      <w:pPr>
        <w:widowControl w:val="0"/>
        <w:numPr>
          <w:ilvl w:val="1"/>
          <w:numId w:val="40"/>
        </w:numPr>
        <w:suppressAutoHyphens/>
        <w:autoSpaceDE w:val="0"/>
        <w:spacing w:after="0" w:line="360" w:lineRule="auto"/>
        <w:ind w:left="284" w:right="-284" w:firstLine="0"/>
        <w:jc w:val="both"/>
        <w:rPr>
          <w:rFonts w:ascii="Calibri" w:hAnsi="Calibri" w:cs="Calibri"/>
          <w:color w:val="000000"/>
        </w:rPr>
      </w:pPr>
      <w:r>
        <w:rPr>
          <w:rFonts w:ascii="Calibri" w:hAnsi="Calibri" w:cs="Calibri"/>
          <w:color w:val="000000"/>
        </w:rPr>
        <w:t xml:space="preserve">za odstąpienie od umowy przez którąkolwiek ze stron z przyczyn leżących po stronie Wykonawcy w wysokości 10 % wynagrodzenia brutto, </w:t>
      </w:r>
      <w:r>
        <w:rPr>
          <w:rFonts w:ascii="Calibri" w:eastAsia="Arial" w:hAnsi="Calibri" w:cs="Calibri"/>
          <w:color w:val="000000"/>
        </w:rPr>
        <w:t>o którym mowa w § 3 ust 1</w:t>
      </w:r>
      <w:r>
        <w:rPr>
          <w:rFonts w:ascii="Calibri" w:hAnsi="Calibri" w:cs="Calibri"/>
          <w:color w:val="000000"/>
        </w:rPr>
        <w:t>,</w:t>
      </w:r>
    </w:p>
    <w:p w14:paraId="30BA9093" w14:textId="77777777" w:rsidR="007C73E0" w:rsidRDefault="007C73E0" w:rsidP="007C73E0">
      <w:pPr>
        <w:widowControl w:val="0"/>
        <w:numPr>
          <w:ilvl w:val="1"/>
          <w:numId w:val="40"/>
        </w:numPr>
        <w:suppressAutoHyphens/>
        <w:autoSpaceDE w:val="0"/>
        <w:spacing w:after="0" w:line="360" w:lineRule="auto"/>
        <w:ind w:left="284" w:right="-284" w:firstLine="0"/>
        <w:jc w:val="both"/>
        <w:rPr>
          <w:rFonts w:ascii="Calibri" w:hAnsi="Calibri" w:cs="Calibri"/>
          <w:color w:val="000000"/>
        </w:rPr>
      </w:pPr>
      <w:r>
        <w:rPr>
          <w:rFonts w:ascii="Calibri" w:hAnsi="Calibri" w:cs="Calibri"/>
          <w:color w:val="000000"/>
        </w:rPr>
        <w:t xml:space="preserve">za naruszenie jakiegokolwiek ustalonego w niniejszej umowie i jej załącznikach obowiązku lub terminu Wykonawcy w zakresie realizacji przedmiotu niniejszej umowy, z zastrzeżeniem ust. 1 i 2, w tym obowiązku lub  terminu wynikającego z rękojmi  i gwarancji w wysokości 0,02 % kwoty wynagrodzenia brutto, </w:t>
      </w:r>
      <w:r>
        <w:rPr>
          <w:rFonts w:ascii="Calibri" w:eastAsia="Arial" w:hAnsi="Calibri" w:cs="Calibri"/>
          <w:color w:val="000000"/>
        </w:rPr>
        <w:t>o którym mowa w § 3 ust. 1</w:t>
      </w:r>
      <w:r>
        <w:rPr>
          <w:rFonts w:ascii="Calibri" w:hAnsi="Calibri" w:cs="Calibri"/>
          <w:color w:val="000000"/>
        </w:rPr>
        <w:t>.</w:t>
      </w:r>
    </w:p>
    <w:p w14:paraId="00491778" w14:textId="77777777" w:rsidR="007C73E0" w:rsidRDefault="007C73E0" w:rsidP="007C73E0">
      <w:pPr>
        <w:widowControl w:val="0"/>
        <w:numPr>
          <w:ilvl w:val="0"/>
          <w:numId w:val="40"/>
        </w:numPr>
        <w:tabs>
          <w:tab w:val="left" w:pos="284"/>
        </w:tabs>
        <w:suppressAutoHyphens/>
        <w:autoSpaceDE w:val="0"/>
        <w:spacing w:after="0" w:line="360" w:lineRule="auto"/>
        <w:ind w:left="0" w:right="-284" w:firstLine="0"/>
        <w:jc w:val="both"/>
        <w:rPr>
          <w:rFonts w:ascii="Calibri" w:hAnsi="Calibri" w:cs="Calibri"/>
          <w:lang w:eastAsia="de-DE"/>
        </w:rPr>
      </w:pPr>
      <w:r>
        <w:rPr>
          <w:rFonts w:ascii="Calibri" w:hAnsi="Calibri" w:cs="Calibri"/>
          <w:lang w:eastAsia="de-DE"/>
        </w:rPr>
        <w:t>Łączna maksymalna wartość kar umownych nie może przekraczać 20% wartości netto umowy. Łączna maksymalna wartość kar umownych nie może przekraczać 20% wartości netto umowy.</w:t>
      </w:r>
    </w:p>
    <w:p w14:paraId="0F1615B0" w14:textId="77777777" w:rsidR="007C73E0" w:rsidRDefault="007C73E0" w:rsidP="007C73E0">
      <w:pPr>
        <w:widowControl w:val="0"/>
        <w:numPr>
          <w:ilvl w:val="0"/>
          <w:numId w:val="40"/>
        </w:numPr>
        <w:tabs>
          <w:tab w:val="left" w:pos="284"/>
        </w:tabs>
        <w:suppressAutoHyphens/>
        <w:autoSpaceDE w:val="0"/>
        <w:spacing w:after="0" w:line="360" w:lineRule="auto"/>
        <w:ind w:left="0" w:right="-284" w:firstLine="0"/>
        <w:jc w:val="both"/>
        <w:rPr>
          <w:rFonts w:ascii="Calibri" w:hAnsi="Calibri" w:cs="Calibri"/>
          <w:lang w:eastAsia="de-DE"/>
        </w:rPr>
      </w:pPr>
      <w:r>
        <w:rPr>
          <w:rFonts w:ascii="Calibri" w:hAnsi="Calibri" w:cs="Calibri"/>
          <w:lang w:eastAsia="de-DE"/>
        </w:rPr>
        <w:lastRenderedPageBreak/>
        <w:t>Zamawiający ma prawo dochodzenia odszkodowania na zasadach ogólnych kodeksu cywilnego.</w:t>
      </w:r>
    </w:p>
    <w:p w14:paraId="5D4AB22A" w14:textId="77777777" w:rsidR="007C73E0" w:rsidRDefault="007C73E0" w:rsidP="007C73E0">
      <w:pPr>
        <w:widowControl w:val="0"/>
        <w:numPr>
          <w:ilvl w:val="0"/>
          <w:numId w:val="40"/>
        </w:numPr>
        <w:tabs>
          <w:tab w:val="left" w:pos="284"/>
        </w:tabs>
        <w:suppressAutoHyphens/>
        <w:autoSpaceDE w:val="0"/>
        <w:spacing w:after="0" w:line="360" w:lineRule="auto"/>
        <w:ind w:left="0" w:right="-284" w:firstLine="0"/>
        <w:jc w:val="both"/>
        <w:rPr>
          <w:rFonts w:ascii="Calibri" w:hAnsi="Calibri" w:cs="Calibri"/>
          <w:lang w:eastAsia="ar-SA"/>
        </w:rPr>
      </w:pPr>
      <w:r>
        <w:rPr>
          <w:rFonts w:ascii="Calibri" w:hAnsi="Calibri" w:cs="Calibri"/>
          <w:lang w:eastAsia="de-DE"/>
        </w:rPr>
        <w:t>Wszelkie prawa wynikające z niniejszej umowy, w tym również wierzytelności, nie mogą być przenoszone przez</w:t>
      </w:r>
      <w:r>
        <w:rPr>
          <w:rFonts w:ascii="Calibri" w:hAnsi="Calibri" w:cs="Calibri"/>
        </w:rPr>
        <w:t xml:space="preserve"> Wykonawcę na rzecz osób trzecich bez uprzedniej pisemnej zgody Zamawiającego, w tym w szczególności Wykonawca: </w:t>
      </w:r>
    </w:p>
    <w:p w14:paraId="15A1EA6E" w14:textId="77777777" w:rsidR="007C73E0" w:rsidRDefault="007C73E0" w:rsidP="007C73E0">
      <w:pPr>
        <w:widowControl w:val="0"/>
        <w:numPr>
          <w:ilvl w:val="1"/>
          <w:numId w:val="40"/>
        </w:numPr>
        <w:tabs>
          <w:tab w:val="left" w:pos="567"/>
        </w:tabs>
        <w:suppressAutoHyphens/>
        <w:autoSpaceDE w:val="0"/>
        <w:spacing w:after="0" w:line="360" w:lineRule="auto"/>
        <w:ind w:left="284" w:right="-284" w:firstLine="0"/>
        <w:jc w:val="both"/>
        <w:rPr>
          <w:rFonts w:ascii="Calibri" w:hAnsi="Calibri" w:cs="Calibri"/>
        </w:rPr>
      </w:pPr>
      <w:r>
        <w:rPr>
          <w:rFonts w:ascii="Calibri" w:hAnsi="Calibri" w:cs="Calibri"/>
        </w:rPr>
        <w:t xml:space="preserve">nie może dokonać cesji wierzytelności wynikających lub związanych z realizacją umowy, </w:t>
      </w:r>
    </w:p>
    <w:p w14:paraId="7FAB3C99" w14:textId="77777777" w:rsidR="007C73E0" w:rsidRDefault="007C73E0" w:rsidP="007C73E0">
      <w:pPr>
        <w:widowControl w:val="0"/>
        <w:numPr>
          <w:ilvl w:val="1"/>
          <w:numId w:val="40"/>
        </w:numPr>
        <w:tabs>
          <w:tab w:val="left" w:pos="567"/>
        </w:tabs>
        <w:suppressAutoHyphens/>
        <w:autoSpaceDE w:val="0"/>
        <w:spacing w:after="0" w:line="360" w:lineRule="auto"/>
        <w:ind w:left="284" w:right="-284" w:firstLine="0"/>
        <w:jc w:val="both"/>
        <w:rPr>
          <w:rFonts w:ascii="Calibri" w:hAnsi="Calibri" w:cs="Calibri"/>
        </w:rPr>
      </w:pPr>
      <w:r>
        <w:rPr>
          <w:rFonts w:ascii="Calibri" w:hAnsi="Calibri" w:cs="Calibri"/>
        </w:rPr>
        <w:t>nie może dokonać zmian podmiotowych w trybie określonym w art. 518 kodeksu cywilnego,</w:t>
      </w:r>
    </w:p>
    <w:p w14:paraId="6740B416" w14:textId="77777777" w:rsidR="007C73E0" w:rsidRDefault="007C73E0" w:rsidP="007C73E0">
      <w:pPr>
        <w:widowControl w:val="0"/>
        <w:numPr>
          <w:ilvl w:val="1"/>
          <w:numId w:val="40"/>
        </w:numPr>
        <w:tabs>
          <w:tab w:val="left" w:pos="567"/>
        </w:tabs>
        <w:suppressAutoHyphens/>
        <w:autoSpaceDE w:val="0"/>
        <w:spacing w:after="0" w:line="360" w:lineRule="auto"/>
        <w:ind w:left="284" w:right="-284" w:firstLine="0"/>
        <w:jc w:val="both"/>
        <w:rPr>
          <w:rFonts w:ascii="Calibri" w:hAnsi="Calibri" w:cs="Calibri"/>
        </w:rPr>
      </w:pPr>
      <w:r>
        <w:rPr>
          <w:rFonts w:ascii="Calibri" w:hAnsi="Calibri" w:cs="Calibri"/>
        </w:rPr>
        <w:t xml:space="preserve">nie może dokonać zmian podmiotowych w trybie określonym w art. 519 i n. kodeksu cywilnego </w:t>
      </w:r>
    </w:p>
    <w:p w14:paraId="3849AF99" w14:textId="77777777" w:rsidR="007C73E0" w:rsidRDefault="007C73E0" w:rsidP="007C73E0">
      <w:pPr>
        <w:widowControl w:val="0"/>
        <w:numPr>
          <w:ilvl w:val="1"/>
          <w:numId w:val="40"/>
        </w:numPr>
        <w:tabs>
          <w:tab w:val="left" w:pos="567"/>
        </w:tabs>
        <w:suppressAutoHyphens/>
        <w:autoSpaceDE w:val="0"/>
        <w:spacing w:after="0" w:line="360" w:lineRule="auto"/>
        <w:ind w:left="284" w:right="-284" w:firstLine="0"/>
        <w:jc w:val="both"/>
        <w:rPr>
          <w:rFonts w:ascii="Calibri" w:hAnsi="Calibri" w:cs="Calibri"/>
        </w:rPr>
      </w:pPr>
      <w:r>
        <w:rPr>
          <w:rFonts w:ascii="Calibri" w:hAnsi="Calibri" w:cs="Calibri"/>
        </w:rPr>
        <w:t>nie może dokonać czynności prawnej, której przedmiotem jest wierzytelność wynikająca lub związana z niniejszą umową, w tym w szczególności nie może zawrzeć umowy Faktoringu, Umowy Gwarancyjnej, Umowy Zarządu Wierzytelnością, Umowy Poręczenia, Umowy Inkasa.</w:t>
      </w:r>
    </w:p>
    <w:p w14:paraId="7DE240DE" w14:textId="77777777" w:rsidR="007C73E0" w:rsidRDefault="007C73E0" w:rsidP="007C73E0">
      <w:pPr>
        <w:widowControl w:val="0"/>
        <w:numPr>
          <w:ilvl w:val="0"/>
          <w:numId w:val="40"/>
        </w:numPr>
        <w:tabs>
          <w:tab w:val="left" w:pos="284"/>
        </w:tabs>
        <w:suppressAutoHyphens/>
        <w:autoSpaceDE w:val="0"/>
        <w:spacing w:after="0" w:line="360" w:lineRule="auto"/>
        <w:ind w:left="0" w:right="-284" w:firstLine="0"/>
        <w:jc w:val="both"/>
        <w:rPr>
          <w:rFonts w:ascii="Calibri" w:hAnsi="Calibri" w:cs="Calibri"/>
        </w:rPr>
      </w:pPr>
      <w:r>
        <w:rPr>
          <w:rFonts w:ascii="Calibri" w:hAnsi="Calibri" w:cs="Calibri"/>
        </w:rPr>
        <w:t xml:space="preserve">Zamawiającemu przysługuje prawo potrącenia kar umownych z należnego Wykonawcy wynagrodzenia, na co Wykonawca wyraża zgodę. </w:t>
      </w:r>
    </w:p>
    <w:p w14:paraId="6BDF7F01" w14:textId="77777777" w:rsidR="007C73E0" w:rsidRDefault="007C73E0" w:rsidP="007C73E0">
      <w:pPr>
        <w:widowControl w:val="0"/>
        <w:numPr>
          <w:ilvl w:val="0"/>
          <w:numId w:val="40"/>
        </w:numPr>
        <w:tabs>
          <w:tab w:val="left" w:pos="284"/>
        </w:tabs>
        <w:suppressAutoHyphens/>
        <w:autoSpaceDE w:val="0"/>
        <w:spacing w:after="0" w:line="360" w:lineRule="auto"/>
        <w:ind w:left="0" w:right="-284" w:firstLine="0"/>
        <w:jc w:val="both"/>
        <w:rPr>
          <w:rFonts w:ascii="Calibri" w:hAnsi="Calibri" w:cs="Calibri"/>
        </w:rPr>
      </w:pPr>
      <w:r>
        <w:rPr>
          <w:rFonts w:ascii="Calibri" w:hAnsi="Calibri" w:cs="Calibri"/>
          <w:lang w:eastAsia="de-DE"/>
        </w:rPr>
        <w:t>W przypadku, gdy potrącenie kary umownej z wynagrodzenia Wykonawcy  nie będzie możliwe, Wykonawca zobowiązuje się do zapłaty kary umownej w terminie 14 dni roboczych od dnia otrzymania noty obciążeniowej wystawionej przez Zamawiającego</w:t>
      </w:r>
      <w:r>
        <w:rPr>
          <w:rFonts w:ascii="Calibri" w:hAnsi="Calibri" w:cs="Calibri"/>
        </w:rPr>
        <w:t>.</w:t>
      </w:r>
    </w:p>
    <w:p w14:paraId="549D6A83" w14:textId="77777777" w:rsidR="007C73E0" w:rsidRDefault="007C73E0" w:rsidP="007C73E0">
      <w:pPr>
        <w:widowControl w:val="0"/>
        <w:numPr>
          <w:ilvl w:val="0"/>
          <w:numId w:val="40"/>
        </w:numPr>
        <w:tabs>
          <w:tab w:val="left" w:pos="284"/>
        </w:tabs>
        <w:suppressAutoHyphens/>
        <w:autoSpaceDE w:val="0"/>
        <w:spacing w:after="0" w:line="360" w:lineRule="auto"/>
        <w:ind w:left="0" w:firstLine="0"/>
        <w:jc w:val="both"/>
        <w:rPr>
          <w:rFonts w:ascii="Calibri" w:hAnsi="Calibri" w:cs="Calibri"/>
        </w:rPr>
      </w:pPr>
      <w:r>
        <w:rPr>
          <w:rFonts w:ascii="Calibri" w:hAnsi="Calibri" w:cs="Calibri"/>
        </w:rPr>
        <w:t>Zamawiający odstąpi od naliczenia kary umownej, jeżeli jej wartość nie przekroczy kwoty 50,00 zł.</w:t>
      </w:r>
    </w:p>
    <w:p w14:paraId="1463180F" w14:textId="77777777" w:rsidR="00B20B4A" w:rsidRPr="00F36009" w:rsidRDefault="00B20B4A" w:rsidP="00B20B4A">
      <w:pPr>
        <w:autoSpaceDE w:val="0"/>
        <w:autoSpaceDN w:val="0"/>
        <w:adjustRightInd w:val="0"/>
        <w:spacing w:after="0" w:line="240" w:lineRule="auto"/>
        <w:jc w:val="both"/>
        <w:rPr>
          <w:rFonts w:cstheme="minorHAnsi"/>
        </w:rPr>
      </w:pPr>
    </w:p>
    <w:p w14:paraId="389EAF59" w14:textId="77777777" w:rsidR="00B20B4A" w:rsidRPr="00F36009" w:rsidRDefault="00B20B4A" w:rsidP="00B20B4A">
      <w:pPr>
        <w:autoSpaceDE w:val="0"/>
        <w:autoSpaceDN w:val="0"/>
        <w:adjustRightInd w:val="0"/>
        <w:spacing w:after="0" w:line="240" w:lineRule="auto"/>
        <w:jc w:val="both"/>
        <w:rPr>
          <w:rFonts w:cstheme="minorHAnsi"/>
        </w:rPr>
      </w:pPr>
    </w:p>
    <w:p w14:paraId="6CF0C0EA" w14:textId="77777777" w:rsidR="007C73E0" w:rsidRDefault="007C73E0" w:rsidP="007C73E0">
      <w:pPr>
        <w:spacing w:line="360" w:lineRule="auto"/>
        <w:ind w:right="-284"/>
        <w:jc w:val="center"/>
        <w:rPr>
          <w:rFonts w:ascii="Calibri" w:hAnsi="Calibri" w:cs="Calibri"/>
          <w:b/>
        </w:rPr>
      </w:pPr>
      <w:r>
        <w:rPr>
          <w:rFonts w:ascii="Calibri" w:hAnsi="Calibri" w:cs="Calibri"/>
          <w:b/>
        </w:rPr>
        <w:t>§ 7   Zmiany umowy</w:t>
      </w:r>
    </w:p>
    <w:p w14:paraId="6B25C00D" w14:textId="77777777" w:rsidR="007C73E0" w:rsidRDefault="007C73E0" w:rsidP="007C73E0">
      <w:pPr>
        <w:numPr>
          <w:ilvl w:val="0"/>
          <w:numId w:val="41"/>
        </w:numPr>
        <w:tabs>
          <w:tab w:val="left" w:pos="284"/>
        </w:tabs>
        <w:autoSpaceDN w:val="0"/>
        <w:spacing w:after="0" w:line="360" w:lineRule="auto"/>
        <w:ind w:left="0" w:right="-284" w:firstLine="0"/>
        <w:jc w:val="both"/>
        <w:rPr>
          <w:rFonts w:ascii="Calibri" w:hAnsi="Calibri" w:cs="Calibri"/>
        </w:rPr>
      </w:pPr>
      <w:r>
        <w:rPr>
          <w:rFonts w:ascii="Calibri" w:hAnsi="Calibri" w:cs="Calibri"/>
        </w:rPr>
        <w:t xml:space="preserve">Zamawiający przewiduje możliwość zmian umowy w sytuacji: </w:t>
      </w:r>
    </w:p>
    <w:p w14:paraId="2245940F" w14:textId="77777777" w:rsidR="007C73E0" w:rsidRDefault="007C73E0" w:rsidP="007C73E0">
      <w:pPr>
        <w:numPr>
          <w:ilvl w:val="0"/>
          <w:numId w:val="42"/>
        </w:numPr>
        <w:tabs>
          <w:tab w:val="left" w:pos="567"/>
        </w:tabs>
        <w:autoSpaceDN w:val="0"/>
        <w:spacing w:after="0" w:line="360" w:lineRule="auto"/>
        <w:ind w:left="284" w:right="-284" w:firstLine="0"/>
        <w:jc w:val="both"/>
        <w:rPr>
          <w:rFonts w:ascii="Calibri" w:hAnsi="Calibri" w:cs="Calibri"/>
          <w:bCs/>
          <w:iCs/>
        </w:rPr>
      </w:pPr>
      <w:r>
        <w:rPr>
          <w:rFonts w:ascii="Calibri" w:hAnsi="Calibri" w:cs="Calibri"/>
        </w:rPr>
        <w:t xml:space="preserve">gdy dochowanie terminu umownego jest niemożliwe z uwagi na siłę wyższą lub inne okoliczności niezależne od Wykonawcy lub których Wykonawca przy zachowaniu należytej staranności nie był w stanie uniknąć lub przewidzieć. </w:t>
      </w:r>
    </w:p>
    <w:p w14:paraId="624DB520" w14:textId="77777777" w:rsidR="007C73E0" w:rsidRDefault="007C73E0" w:rsidP="007C73E0">
      <w:pPr>
        <w:spacing w:line="360" w:lineRule="auto"/>
        <w:ind w:left="284" w:right="-284"/>
        <w:jc w:val="both"/>
        <w:rPr>
          <w:rFonts w:ascii="Calibri" w:hAnsi="Calibri" w:cs="Calibri"/>
        </w:rPr>
      </w:pPr>
      <w:r>
        <w:rPr>
          <w:rFonts w:ascii="Calibri" w:hAnsi="Calibri" w:cs="Calibri"/>
        </w:rPr>
        <w:t xml:space="preserve">  Przez siłę wyższą strony rozumieją okoliczności niemożliwe do przewidzenia w chwili zawierania umowy, niezależne od woli stron, na których powstanie żadna ze stron nie miała wpływu i których powstaniu nie mogła zapobiec. Za siłę wyższą uważa się w szczególności: klęski żywiołowe, katastrofy, mobilizację, embargo, zamknięcie granic.</w:t>
      </w:r>
    </w:p>
    <w:p w14:paraId="5A2A76DF" w14:textId="77777777" w:rsidR="007C73E0" w:rsidRDefault="007C73E0" w:rsidP="007C73E0">
      <w:pPr>
        <w:tabs>
          <w:tab w:val="left" w:pos="851"/>
        </w:tabs>
        <w:spacing w:line="360" w:lineRule="auto"/>
        <w:ind w:left="284" w:right="-284"/>
        <w:jc w:val="both"/>
        <w:rPr>
          <w:rFonts w:ascii="Calibri" w:hAnsi="Calibri" w:cs="Calibri"/>
        </w:rPr>
      </w:pPr>
      <w:r>
        <w:rPr>
          <w:rFonts w:ascii="Calibri" w:hAnsi="Calibri" w:cs="Calibri"/>
        </w:rPr>
        <w:t>Wykonawca dotknięty działaniem siły wyższej jest zobowiązany do niezwłocznego powiadomienia o tym fakcie Zamawiającego;</w:t>
      </w:r>
    </w:p>
    <w:p w14:paraId="2A1F3895" w14:textId="77777777" w:rsidR="007C73E0" w:rsidRDefault="007C73E0" w:rsidP="007C73E0">
      <w:pPr>
        <w:numPr>
          <w:ilvl w:val="0"/>
          <w:numId w:val="42"/>
        </w:numPr>
        <w:tabs>
          <w:tab w:val="left" w:pos="567"/>
        </w:tabs>
        <w:autoSpaceDN w:val="0"/>
        <w:spacing w:after="0" w:line="360" w:lineRule="auto"/>
        <w:ind w:left="284" w:right="-284" w:firstLine="0"/>
        <w:jc w:val="both"/>
        <w:rPr>
          <w:rFonts w:ascii="Calibri" w:hAnsi="Calibri" w:cs="Calibri"/>
          <w:bCs/>
          <w:iCs/>
        </w:rPr>
      </w:pPr>
      <w:r>
        <w:rPr>
          <w:rFonts w:ascii="Calibri" w:hAnsi="Calibri" w:cs="Calibri"/>
          <w:bCs/>
          <w:iCs/>
        </w:rPr>
        <w:t xml:space="preserve">zwiększenia bądź zmniejszenia stawek podatku od towarów i usług, podatku akcyzowego, cła na podstawie odrębnych przepisów, które wejdą w życie po dniu zawarcia umowy, a przed wykonaniem przez Wykonawcę obowiązku po wykonaniu którego Wykonawca jest uprawniony do uzyskania wynagrodzenia, wynagrodzenie Wykonawcy może ulec odpowiedniemu zwiększeniu bądź zmniejszeniu, jeżeli w wyniku zastosowania </w:t>
      </w:r>
      <w:r>
        <w:rPr>
          <w:rFonts w:ascii="Calibri" w:hAnsi="Calibri" w:cs="Calibri"/>
          <w:bCs/>
          <w:iCs/>
        </w:rPr>
        <w:lastRenderedPageBreak/>
        <w:t>zmienionych stawek podatków ulega zmianie kwota należnego podatku oraz Wynagrodzenie Wykonawcy uwzględniające podatek od towarów   i usług, podatek akcyzowy, cło;</w:t>
      </w:r>
    </w:p>
    <w:p w14:paraId="136BD055" w14:textId="77777777" w:rsidR="007C73E0" w:rsidRDefault="007C73E0" w:rsidP="007C73E0">
      <w:pPr>
        <w:widowControl w:val="0"/>
        <w:numPr>
          <w:ilvl w:val="0"/>
          <w:numId w:val="41"/>
        </w:numPr>
        <w:tabs>
          <w:tab w:val="left" w:pos="284"/>
        </w:tabs>
        <w:suppressAutoHyphens/>
        <w:autoSpaceDE w:val="0"/>
        <w:spacing w:after="0" w:line="360" w:lineRule="auto"/>
        <w:ind w:left="0" w:right="-284" w:firstLine="0"/>
        <w:jc w:val="both"/>
        <w:rPr>
          <w:rFonts w:ascii="Calibri" w:hAnsi="Calibri" w:cs="Calibri"/>
        </w:rPr>
      </w:pPr>
      <w:r>
        <w:rPr>
          <w:rFonts w:ascii="Calibri" w:hAnsi="Calibri" w:cs="Calibri"/>
        </w:rPr>
        <w:t xml:space="preserve">Zmiany mogą zostać wprowadzone jedynie w przypadku, gdy obie strony umowy  zgodnie uznają, że zaszły wskazane okoliczności oraz wprowadzenie zmian jest konieczne i niezbędne dla prawidłowej realizacji umowy. </w:t>
      </w:r>
    </w:p>
    <w:p w14:paraId="2A2414A9" w14:textId="77777777" w:rsidR="007C73E0" w:rsidRDefault="007C73E0" w:rsidP="007C73E0">
      <w:pPr>
        <w:widowControl w:val="0"/>
        <w:numPr>
          <w:ilvl w:val="0"/>
          <w:numId w:val="41"/>
        </w:numPr>
        <w:tabs>
          <w:tab w:val="left" w:pos="284"/>
        </w:tabs>
        <w:suppressAutoHyphens/>
        <w:autoSpaceDE w:val="0"/>
        <w:spacing w:after="0" w:line="360" w:lineRule="auto"/>
        <w:ind w:left="0" w:right="-284" w:firstLine="0"/>
        <w:jc w:val="both"/>
        <w:rPr>
          <w:rFonts w:ascii="Calibri" w:hAnsi="Calibri" w:cs="Calibri"/>
        </w:rPr>
      </w:pPr>
      <w:r>
        <w:rPr>
          <w:rFonts w:ascii="Calibri" w:hAnsi="Calibri" w:cs="Calibri"/>
          <w:bCs/>
        </w:rPr>
        <w:t>Zmiana umowy w zakresie dotyczącym zmiany formy organizacyjno-prawnej Wykonawcy w trakcie trwania umowy wymaga zawarcia aneksu. Dla ww. czynności wymagana jest każdorazowo zgoda Zamawiającego.</w:t>
      </w:r>
    </w:p>
    <w:p w14:paraId="453971AF" w14:textId="77777777" w:rsidR="007C73E0" w:rsidRDefault="007C73E0" w:rsidP="007C73E0">
      <w:pPr>
        <w:widowControl w:val="0"/>
        <w:numPr>
          <w:ilvl w:val="0"/>
          <w:numId w:val="41"/>
        </w:numPr>
        <w:tabs>
          <w:tab w:val="left" w:pos="284"/>
        </w:tabs>
        <w:suppressAutoHyphens/>
        <w:autoSpaceDE w:val="0"/>
        <w:spacing w:after="0" w:line="360" w:lineRule="auto"/>
        <w:ind w:left="0" w:right="-284" w:firstLine="0"/>
        <w:contextualSpacing/>
        <w:jc w:val="both"/>
        <w:rPr>
          <w:rFonts w:ascii="Calibri" w:hAnsi="Calibri" w:cs="Calibri"/>
          <w:noProof/>
          <w:lang w:val="cs-CZ" w:eastAsia="x-none"/>
        </w:rPr>
      </w:pPr>
      <w:r>
        <w:rPr>
          <w:rFonts w:ascii="Calibri" w:hAnsi="Calibri" w:cs="Calibri"/>
          <w:noProof/>
          <w:lang w:val="cs-CZ" w:eastAsia="x-none"/>
        </w:rPr>
        <w:t>Wszelkie zmiany niniejszej umowy wymagają formy pisemnej w formie aneksu pod rygorem nieważności.</w:t>
      </w:r>
    </w:p>
    <w:p w14:paraId="32E8D972" w14:textId="77777777" w:rsidR="007C73E0" w:rsidRDefault="007C73E0" w:rsidP="007C73E0">
      <w:pPr>
        <w:widowControl w:val="0"/>
        <w:tabs>
          <w:tab w:val="left" w:pos="284"/>
        </w:tabs>
        <w:suppressAutoHyphens/>
        <w:autoSpaceDE w:val="0"/>
        <w:spacing w:after="0" w:line="360" w:lineRule="auto"/>
        <w:ind w:right="-284"/>
        <w:contextualSpacing/>
        <w:jc w:val="both"/>
        <w:rPr>
          <w:rFonts w:ascii="Calibri" w:hAnsi="Calibri" w:cs="Calibri"/>
          <w:noProof/>
          <w:lang w:val="cs-CZ" w:eastAsia="x-none"/>
        </w:rPr>
      </w:pPr>
    </w:p>
    <w:p w14:paraId="57D53AFA" w14:textId="77777777" w:rsidR="007C73E0" w:rsidRDefault="007C73E0" w:rsidP="007C73E0">
      <w:pPr>
        <w:spacing w:line="360" w:lineRule="auto"/>
        <w:ind w:right="-284"/>
        <w:jc w:val="center"/>
        <w:rPr>
          <w:rFonts w:ascii="Calibri" w:hAnsi="Calibri" w:cs="Calibri"/>
          <w:b/>
        </w:rPr>
      </w:pPr>
      <w:r>
        <w:rPr>
          <w:rFonts w:ascii="Calibri" w:hAnsi="Calibri" w:cs="Calibri"/>
          <w:b/>
        </w:rPr>
        <w:t>§ 8   Przetwarzanie danych osobowych</w:t>
      </w:r>
    </w:p>
    <w:p w14:paraId="1E1C2CF7" w14:textId="08E09A71" w:rsidR="007C73E0" w:rsidRDefault="007C73E0" w:rsidP="007C73E0">
      <w:pPr>
        <w:spacing w:line="360" w:lineRule="auto"/>
        <w:ind w:right="-284"/>
        <w:jc w:val="both"/>
        <w:rPr>
          <w:rFonts w:ascii="Calibri" w:hAnsi="Calibri" w:cs="Calibri"/>
          <w:b/>
        </w:rPr>
      </w:pPr>
      <w:r>
        <w:rPr>
          <w:rFonts w:ascii="Calibri" w:hAnsi="Calibri" w:cs="Calibri"/>
        </w:rPr>
        <w:t xml:space="preserve">Zamawiający i Wykonawca zobowiązują się do przetwarzania danych osobowych pozyskanych w związku  z realizacją niniejszej umowy w sposób zgodny z przepisami ustawą z 10.05.2018r. o ochronie danych osobowych oraz z postanowieniami Rozporządzenia Parlamentu Europejskiego i Rady (UE) 2016/679 z 27.04.2016r. </w:t>
      </w:r>
      <w:proofErr w:type="spellStart"/>
      <w:r>
        <w:rPr>
          <w:rFonts w:ascii="Calibri" w:hAnsi="Calibri" w:cs="Calibri"/>
        </w:rPr>
        <w:t>ws</w:t>
      </w:r>
      <w:proofErr w:type="spellEnd"/>
      <w:r>
        <w:rPr>
          <w:rFonts w:ascii="Calibri" w:hAnsi="Calibri" w:cs="Calibri"/>
        </w:rPr>
        <w:t xml:space="preserve">. ochrony osób fizycznych w związku z przetwarzaniem danych osobowych i </w:t>
      </w:r>
      <w:proofErr w:type="spellStart"/>
      <w:r>
        <w:rPr>
          <w:rFonts w:ascii="Calibri" w:hAnsi="Calibri" w:cs="Calibri"/>
        </w:rPr>
        <w:t>ws</w:t>
      </w:r>
      <w:proofErr w:type="spellEnd"/>
      <w:r>
        <w:rPr>
          <w:rFonts w:ascii="Calibri" w:hAnsi="Calibri" w:cs="Calibri"/>
        </w:rPr>
        <w:t xml:space="preserve"> swobodnego przepływu takich danych oraz uchylenia dyrektywy 95/46/WE.</w:t>
      </w:r>
    </w:p>
    <w:p w14:paraId="39F5B142" w14:textId="77777777" w:rsidR="007C73E0" w:rsidRDefault="007C73E0" w:rsidP="007C73E0">
      <w:pPr>
        <w:spacing w:line="360" w:lineRule="auto"/>
        <w:ind w:right="-284"/>
        <w:jc w:val="center"/>
        <w:rPr>
          <w:rFonts w:ascii="Calibri" w:hAnsi="Calibri" w:cs="Calibri"/>
          <w:b/>
        </w:rPr>
      </w:pPr>
      <w:r>
        <w:rPr>
          <w:rFonts w:ascii="Calibri" w:hAnsi="Calibri" w:cs="Calibri"/>
          <w:b/>
        </w:rPr>
        <w:t>§ 9   Postanowienia końcowe</w:t>
      </w:r>
    </w:p>
    <w:p w14:paraId="219E0D4A" w14:textId="77777777" w:rsidR="007C73E0" w:rsidRDefault="007C73E0" w:rsidP="007C73E0">
      <w:pPr>
        <w:numPr>
          <w:ilvl w:val="0"/>
          <w:numId w:val="43"/>
        </w:numPr>
        <w:tabs>
          <w:tab w:val="left" w:pos="284"/>
        </w:tabs>
        <w:suppressAutoHyphens/>
        <w:autoSpaceDN w:val="0"/>
        <w:spacing w:after="0" w:line="360" w:lineRule="auto"/>
        <w:ind w:left="0" w:right="-284" w:firstLine="0"/>
        <w:jc w:val="both"/>
        <w:rPr>
          <w:rFonts w:ascii="Calibri" w:hAnsi="Calibri" w:cs="Calibri"/>
        </w:rPr>
      </w:pPr>
      <w:r>
        <w:rPr>
          <w:rFonts w:ascii="Calibri" w:hAnsi="Calibri" w:cs="Calibri"/>
        </w:rPr>
        <w:t xml:space="preserve">W sprawach nie uregulowanych niniejszą umową zastosowanie mają przepisy Ustawy Prawo Zamówień Publicznych, Kodeksu cywilnego oraz obowiązujących przepisów szczególnych. </w:t>
      </w:r>
    </w:p>
    <w:p w14:paraId="4770A154" w14:textId="77777777" w:rsidR="007C73E0" w:rsidRDefault="007C73E0" w:rsidP="007C73E0">
      <w:pPr>
        <w:numPr>
          <w:ilvl w:val="0"/>
          <w:numId w:val="43"/>
        </w:numPr>
        <w:tabs>
          <w:tab w:val="left" w:pos="284"/>
        </w:tabs>
        <w:suppressAutoHyphens/>
        <w:autoSpaceDN w:val="0"/>
        <w:spacing w:after="0" w:line="360" w:lineRule="auto"/>
        <w:ind w:left="0" w:right="-284" w:firstLine="0"/>
        <w:rPr>
          <w:rFonts w:ascii="Calibri" w:hAnsi="Calibri" w:cs="Calibri"/>
        </w:rPr>
      </w:pPr>
      <w:r>
        <w:rPr>
          <w:rFonts w:ascii="Calibri" w:hAnsi="Calibri" w:cs="Calibri"/>
        </w:rPr>
        <w:t>Ewentualne spory wynikłe z niniejszej umowy rozstrzygać będzie właściwy dla siedziby Zamawiającego Sąd powszechny.</w:t>
      </w:r>
    </w:p>
    <w:p w14:paraId="46E9FE5D" w14:textId="77777777" w:rsidR="007C73E0" w:rsidRDefault="007C73E0" w:rsidP="007C73E0">
      <w:pPr>
        <w:numPr>
          <w:ilvl w:val="0"/>
          <w:numId w:val="43"/>
        </w:numPr>
        <w:tabs>
          <w:tab w:val="left" w:pos="284"/>
        </w:tabs>
        <w:suppressAutoHyphens/>
        <w:autoSpaceDN w:val="0"/>
        <w:spacing w:after="0" w:line="360" w:lineRule="auto"/>
        <w:ind w:left="0" w:right="-284" w:firstLine="0"/>
        <w:rPr>
          <w:rFonts w:ascii="Calibri" w:hAnsi="Calibri" w:cs="Calibri"/>
        </w:rPr>
      </w:pPr>
      <w:r>
        <w:rPr>
          <w:rFonts w:ascii="Calibri" w:hAnsi="Calibri" w:cs="Calibri"/>
        </w:rPr>
        <w:t xml:space="preserve">Umowę sporządzono w 2 jednobrzmiących  egzemplarzach po jednym dla każdej ze stron. </w:t>
      </w:r>
    </w:p>
    <w:p w14:paraId="5E10FD81" w14:textId="77777777" w:rsidR="007C73E0" w:rsidRDefault="007C73E0" w:rsidP="007C73E0">
      <w:pPr>
        <w:spacing w:line="360" w:lineRule="auto"/>
        <w:ind w:left="-426"/>
        <w:jc w:val="center"/>
        <w:rPr>
          <w:rFonts w:ascii="Calibri" w:hAnsi="Calibri" w:cs="Calibri"/>
          <w:b/>
        </w:rPr>
      </w:pPr>
      <w:r>
        <w:rPr>
          <w:rFonts w:ascii="Calibri" w:hAnsi="Calibri" w:cs="Calibri"/>
          <w:b/>
        </w:rPr>
        <w:t>WYKONAWCA</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ZAMAWIAJĄCY</w:t>
      </w:r>
    </w:p>
    <w:p w14:paraId="2A0296A1" w14:textId="77777777" w:rsidR="007C73E0" w:rsidRDefault="007C73E0" w:rsidP="007C73E0">
      <w:pPr>
        <w:widowControl w:val="0"/>
        <w:tabs>
          <w:tab w:val="left" w:pos="284"/>
        </w:tabs>
        <w:suppressAutoHyphens/>
        <w:autoSpaceDE w:val="0"/>
        <w:spacing w:after="0" w:line="360" w:lineRule="auto"/>
        <w:ind w:right="-284"/>
        <w:contextualSpacing/>
        <w:jc w:val="both"/>
        <w:rPr>
          <w:rFonts w:ascii="Calibri" w:hAnsi="Calibri" w:cs="Calibri"/>
          <w:noProof/>
          <w:lang w:val="cs-CZ" w:eastAsia="x-none"/>
        </w:rPr>
      </w:pPr>
    </w:p>
    <w:p w14:paraId="3AB9B024" w14:textId="77777777" w:rsidR="00B20B4A" w:rsidRPr="00F36009" w:rsidRDefault="00B20B4A" w:rsidP="00B20B4A">
      <w:pPr>
        <w:autoSpaceDE w:val="0"/>
        <w:autoSpaceDN w:val="0"/>
        <w:adjustRightInd w:val="0"/>
        <w:spacing w:after="0" w:line="240" w:lineRule="auto"/>
        <w:jc w:val="both"/>
        <w:rPr>
          <w:rFonts w:cstheme="minorHAnsi"/>
        </w:rPr>
      </w:pPr>
    </w:p>
    <w:p w14:paraId="41CFEDE6" w14:textId="77777777" w:rsidR="00B20B4A" w:rsidRDefault="00B20B4A" w:rsidP="00B20B4A">
      <w:pPr>
        <w:autoSpaceDE w:val="0"/>
        <w:autoSpaceDN w:val="0"/>
        <w:adjustRightInd w:val="0"/>
        <w:spacing w:after="0" w:line="240" w:lineRule="auto"/>
        <w:jc w:val="both"/>
        <w:rPr>
          <w:rFonts w:cstheme="minorHAnsi"/>
        </w:rPr>
      </w:pPr>
    </w:p>
    <w:p w14:paraId="0D65D4EA" w14:textId="77777777" w:rsidR="007C73E0" w:rsidRDefault="007C73E0" w:rsidP="00B20B4A">
      <w:pPr>
        <w:autoSpaceDE w:val="0"/>
        <w:autoSpaceDN w:val="0"/>
        <w:adjustRightInd w:val="0"/>
        <w:spacing w:after="0" w:line="240" w:lineRule="auto"/>
        <w:jc w:val="both"/>
        <w:rPr>
          <w:rFonts w:cstheme="minorHAnsi"/>
        </w:rPr>
      </w:pPr>
    </w:p>
    <w:p w14:paraId="706AF5D4" w14:textId="77777777" w:rsidR="007C73E0" w:rsidRDefault="007C73E0" w:rsidP="00B20B4A">
      <w:pPr>
        <w:autoSpaceDE w:val="0"/>
        <w:autoSpaceDN w:val="0"/>
        <w:adjustRightInd w:val="0"/>
        <w:spacing w:after="0" w:line="240" w:lineRule="auto"/>
        <w:jc w:val="both"/>
        <w:rPr>
          <w:rFonts w:cstheme="minorHAnsi"/>
        </w:rPr>
      </w:pPr>
    </w:p>
    <w:p w14:paraId="045F6B63" w14:textId="77777777" w:rsidR="007C73E0" w:rsidRDefault="007C73E0" w:rsidP="00B20B4A">
      <w:pPr>
        <w:autoSpaceDE w:val="0"/>
        <w:autoSpaceDN w:val="0"/>
        <w:adjustRightInd w:val="0"/>
        <w:spacing w:after="0" w:line="240" w:lineRule="auto"/>
        <w:jc w:val="both"/>
        <w:rPr>
          <w:rFonts w:cstheme="minorHAnsi"/>
        </w:rPr>
      </w:pPr>
    </w:p>
    <w:p w14:paraId="24D9CB06" w14:textId="77777777" w:rsidR="007C73E0" w:rsidRDefault="007C73E0" w:rsidP="00B20B4A">
      <w:pPr>
        <w:autoSpaceDE w:val="0"/>
        <w:autoSpaceDN w:val="0"/>
        <w:adjustRightInd w:val="0"/>
        <w:spacing w:after="0" w:line="240" w:lineRule="auto"/>
        <w:jc w:val="both"/>
        <w:rPr>
          <w:rFonts w:cstheme="minorHAnsi"/>
        </w:rPr>
      </w:pPr>
    </w:p>
    <w:p w14:paraId="22EE13BB" w14:textId="77777777" w:rsidR="007C73E0" w:rsidRPr="00F36009" w:rsidRDefault="007C73E0" w:rsidP="00B20B4A">
      <w:pPr>
        <w:autoSpaceDE w:val="0"/>
        <w:autoSpaceDN w:val="0"/>
        <w:adjustRightInd w:val="0"/>
        <w:spacing w:after="0" w:line="240" w:lineRule="auto"/>
        <w:jc w:val="both"/>
        <w:rPr>
          <w:rFonts w:cstheme="minorHAnsi"/>
        </w:rPr>
      </w:pPr>
    </w:p>
    <w:p w14:paraId="75AC6132" w14:textId="77777777" w:rsidR="00B20B4A" w:rsidRPr="00F36009" w:rsidRDefault="00B20B4A" w:rsidP="00B20B4A">
      <w:pPr>
        <w:autoSpaceDE w:val="0"/>
        <w:autoSpaceDN w:val="0"/>
        <w:adjustRightInd w:val="0"/>
        <w:spacing w:after="0" w:line="240" w:lineRule="auto"/>
        <w:jc w:val="both"/>
        <w:rPr>
          <w:rFonts w:cstheme="minorHAnsi"/>
        </w:rPr>
      </w:pPr>
      <w:r w:rsidRPr="00F36009">
        <w:rPr>
          <w:rFonts w:cstheme="minorHAnsi"/>
        </w:rPr>
        <w:t xml:space="preserve">Załączniki: </w:t>
      </w:r>
    </w:p>
    <w:p w14:paraId="7119A303" w14:textId="52F8838F" w:rsidR="00B20B4A" w:rsidRPr="00F36009" w:rsidRDefault="00B20B4A" w:rsidP="00B20B4A">
      <w:pPr>
        <w:autoSpaceDE w:val="0"/>
        <w:autoSpaceDN w:val="0"/>
        <w:adjustRightInd w:val="0"/>
        <w:spacing w:after="0" w:line="240" w:lineRule="auto"/>
        <w:jc w:val="both"/>
        <w:rPr>
          <w:rFonts w:cstheme="minorHAnsi"/>
        </w:rPr>
      </w:pPr>
      <w:r w:rsidRPr="00F36009">
        <w:rPr>
          <w:rFonts w:cstheme="minorHAnsi"/>
        </w:rPr>
        <w:t>Załącznik nr 1: O</w:t>
      </w:r>
      <w:r w:rsidR="00604D34">
        <w:rPr>
          <w:rFonts w:cstheme="minorHAnsi"/>
        </w:rPr>
        <w:t xml:space="preserve">pis </w:t>
      </w:r>
      <w:r w:rsidRPr="00F36009">
        <w:rPr>
          <w:rFonts w:cstheme="minorHAnsi"/>
        </w:rPr>
        <w:t>P</w:t>
      </w:r>
      <w:r w:rsidR="00604D34">
        <w:rPr>
          <w:rFonts w:cstheme="minorHAnsi"/>
        </w:rPr>
        <w:t xml:space="preserve">rzedmiotu </w:t>
      </w:r>
      <w:r w:rsidRPr="00F36009">
        <w:rPr>
          <w:rFonts w:cstheme="minorHAnsi"/>
        </w:rPr>
        <w:t>Z</w:t>
      </w:r>
      <w:r w:rsidR="00604D34">
        <w:rPr>
          <w:rFonts w:cstheme="minorHAnsi"/>
        </w:rPr>
        <w:t>amówienia</w:t>
      </w:r>
      <w:r w:rsidRPr="00F36009">
        <w:rPr>
          <w:rFonts w:cstheme="minorHAnsi"/>
        </w:rPr>
        <w:t xml:space="preserve"> </w:t>
      </w:r>
    </w:p>
    <w:p w14:paraId="29373644" w14:textId="654B6B8B" w:rsidR="00B20B4A" w:rsidRDefault="00B20B4A" w:rsidP="007C73E0">
      <w:pPr>
        <w:spacing w:line="360" w:lineRule="auto"/>
        <w:jc w:val="both"/>
        <w:rPr>
          <w:b/>
          <w:bCs/>
        </w:rPr>
      </w:pPr>
      <w:r w:rsidRPr="00F36009">
        <w:rPr>
          <w:rFonts w:cstheme="minorHAnsi"/>
        </w:rPr>
        <w:t>Załącznik nr 2: Oferta</w:t>
      </w:r>
    </w:p>
    <w:sectPr w:rsidR="00B20B4A" w:rsidSect="00A73C19">
      <w:headerReference w:type="even" r:id="rId8"/>
      <w:headerReference w:type="default" r:id="rId9"/>
      <w:footerReference w:type="even" r:id="rId10"/>
      <w:footerReference w:type="default" r:id="rId11"/>
      <w:headerReference w:type="first" r:id="rId12"/>
      <w:footerReference w:type="first" r:id="rId13"/>
      <w:pgSz w:w="11906" w:h="16838"/>
      <w:pgMar w:top="1417" w:right="991" w:bottom="1417" w:left="993" w:header="708" w:footer="4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046F0E" w14:textId="77777777" w:rsidR="00C87239" w:rsidRDefault="00C87239" w:rsidP="00A73C19">
      <w:pPr>
        <w:spacing w:after="0" w:line="240" w:lineRule="auto"/>
      </w:pPr>
      <w:r>
        <w:separator/>
      </w:r>
    </w:p>
  </w:endnote>
  <w:endnote w:type="continuationSeparator" w:id="0">
    <w:p w14:paraId="6ECDF6BF" w14:textId="77777777" w:rsidR="00C87239" w:rsidRDefault="00C87239" w:rsidP="00A73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E9965" w14:textId="77777777" w:rsidR="00AF4C12" w:rsidRDefault="00AF4C1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75A41" w14:textId="77777777" w:rsidR="00AF4C12" w:rsidRDefault="00AF4C12" w:rsidP="00AF4C12">
    <w:pPr>
      <w:pStyle w:val="Stopka"/>
      <w:jc w:val="center"/>
      <w:rPr>
        <w:rFonts w:asciiTheme="majorHAnsi" w:eastAsiaTheme="majorEastAsia" w:hAnsiTheme="majorHAnsi" w:cstheme="majorBidi"/>
        <w:sz w:val="20"/>
        <w:szCs w:val="28"/>
      </w:rPr>
    </w:pPr>
    <w:bookmarkStart w:id="0" w:name="_Hlk175823749"/>
    <w:r w:rsidRPr="008C02F5">
      <w:rPr>
        <w:rFonts w:asciiTheme="majorHAnsi" w:eastAsiaTheme="majorEastAsia" w:hAnsiTheme="majorHAnsi" w:cstheme="majorBidi"/>
        <w:sz w:val="20"/>
        <w:szCs w:val="28"/>
      </w:rPr>
      <w:t>Projekt:  Działanie 1.7  Opolskie konkurencyjne Nabór nr: FEOP.01.07-IP.00-001/24</w:t>
    </w:r>
  </w:p>
  <w:p w14:paraId="23DE525F" w14:textId="77777777" w:rsidR="00AF4C12" w:rsidRDefault="00AF4C12" w:rsidP="00AF4C12">
    <w:pPr>
      <w:pStyle w:val="Stopka"/>
      <w:jc w:val="center"/>
      <w:rPr>
        <w:rFonts w:asciiTheme="majorHAnsi" w:eastAsiaTheme="majorEastAsia" w:hAnsiTheme="majorHAnsi" w:cstheme="majorBidi"/>
        <w:sz w:val="20"/>
        <w:szCs w:val="28"/>
      </w:rPr>
    </w:pPr>
    <w:r w:rsidRPr="00F04EF9">
      <w:rPr>
        <w:rFonts w:asciiTheme="majorHAnsi" w:eastAsiaTheme="majorEastAsia" w:hAnsiTheme="majorHAnsi" w:cstheme="majorBidi"/>
        <w:sz w:val="20"/>
        <w:szCs w:val="28"/>
      </w:rPr>
      <w:t>Tytuł projektu</w:t>
    </w:r>
    <w:r>
      <w:rPr>
        <w:rFonts w:asciiTheme="majorHAnsi" w:eastAsiaTheme="majorEastAsia" w:hAnsiTheme="majorHAnsi" w:cstheme="majorBidi"/>
        <w:sz w:val="20"/>
        <w:szCs w:val="28"/>
      </w:rPr>
      <w:t xml:space="preserve">: </w:t>
    </w:r>
    <w:r w:rsidRPr="00F04EF9">
      <w:rPr>
        <w:rFonts w:asciiTheme="majorHAnsi" w:eastAsiaTheme="majorEastAsia" w:hAnsiTheme="majorHAnsi" w:cstheme="majorBidi"/>
        <w:sz w:val="20"/>
        <w:szCs w:val="28"/>
      </w:rPr>
      <w:t>Wdrożenie nowych świadczeń medycznych i usprawnienie przebiegu skoordynowanych badań diagnostycznych dzięki zakupowi nowoczesnego sprzętu medycznego</w:t>
    </w:r>
  </w:p>
  <w:p w14:paraId="1436FCD6" w14:textId="6FDE15F0" w:rsidR="0077612C" w:rsidRPr="00AF4C12" w:rsidRDefault="00AF4C12" w:rsidP="00AF4C12">
    <w:pPr>
      <w:pStyle w:val="Stopka"/>
      <w:jc w:val="center"/>
      <w:rPr>
        <w:rFonts w:asciiTheme="majorHAnsi" w:eastAsiaTheme="majorEastAsia" w:hAnsiTheme="majorHAnsi" w:cstheme="majorBidi"/>
        <w:sz w:val="20"/>
        <w:szCs w:val="28"/>
      </w:rPr>
    </w:pPr>
    <w:r w:rsidRPr="00F04EF9">
      <w:rPr>
        <w:rFonts w:asciiTheme="majorHAnsi" w:eastAsiaTheme="majorEastAsia" w:hAnsiTheme="majorHAnsi" w:cstheme="majorBidi"/>
        <w:sz w:val="20"/>
        <w:szCs w:val="28"/>
      </w:rPr>
      <w:t>Nr Umowy: FEOP.01.07-IP.01-0018/24</w:t>
    </w:r>
    <w:bookmarkStart w:id="1" w:name="_GoBack"/>
    <w:bookmarkEnd w:id="0"/>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FE765" w14:textId="77777777" w:rsidR="00AF4C12" w:rsidRDefault="00AF4C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B7A709" w14:textId="77777777" w:rsidR="00C87239" w:rsidRDefault="00C87239" w:rsidP="00A73C19">
      <w:pPr>
        <w:spacing w:after="0" w:line="240" w:lineRule="auto"/>
      </w:pPr>
      <w:r>
        <w:separator/>
      </w:r>
    </w:p>
  </w:footnote>
  <w:footnote w:type="continuationSeparator" w:id="0">
    <w:p w14:paraId="79A7030B" w14:textId="77777777" w:rsidR="00C87239" w:rsidRDefault="00C87239" w:rsidP="00A73C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8BB77" w14:textId="77777777" w:rsidR="00AF4C12" w:rsidRDefault="00AF4C1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A6C0B" w14:textId="065048C6" w:rsidR="0077612C" w:rsidRDefault="00FE12DF">
    <w:pPr>
      <w:pStyle w:val="Nagwek"/>
    </w:pPr>
    <w:r>
      <w:rPr>
        <w:b/>
        <w:noProof/>
        <w:snapToGrid w:val="0"/>
        <w:u w:val="single"/>
      </w:rPr>
      <w:drawing>
        <wp:anchor distT="0" distB="0" distL="114300" distR="114300" simplePos="0" relativeHeight="251660288" behindDoc="0" locked="0" layoutInCell="1" allowOverlap="1" wp14:anchorId="51047E30" wp14:editId="38F6A435">
          <wp:simplePos x="0" y="0"/>
          <wp:positionH relativeFrom="margin">
            <wp:posOffset>-1905</wp:posOffset>
          </wp:positionH>
          <wp:positionV relativeFrom="margin">
            <wp:posOffset>-775970</wp:posOffset>
          </wp:positionV>
          <wp:extent cx="6300470" cy="644147"/>
          <wp:effectExtent l="0" t="0" r="5080" b="3810"/>
          <wp:wrapSquare wrapText="bothSides"/>
          <wp:docPr id="18" name="Obraz 18" descr="Ciąg logotypów programu Fundusze Europejskie dla Opolskiego na lata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ąg logotypów programu Fundusze Europejskie dla Opolskiego na lata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0470" cy="644147"/>
                  </a:xfrm>
                  <a:prstGeom prst="rect">
                    <a:avLst/>
                  </a:prstGeom>
                  <a:noFill/>
                </pic:spPr>
              </pic:pic>
            </a:graphicData>
          </a:graphic>
        </wp:anchor>
      </w:drawing>
    </w:r>
    <w:r w:rsidR="0077612C">
      <w:rPr>
        <w:noProof/>
        <w:lang w:eastAsia="pl-PL"/>
      </w:rPr>
      <w:drawing>
        <wp:anchor distT="0" distB="0" distL="114300" distR="114300" simplePos="0" relativeHeight="251658240" behindDoc="0" locked="0" layoutInCell="1" allowOverlap="1" wp14:anchorId="1FABD161" wp14:editId="1D8C48D0">
          <wp:simplePos x="0" y="0"/>
          <wp:positionH relativeFrom="margin">
            <wp:posOffset>568325</wp:posOffset>
          </wp:positionH>
          <wp:positionV relativeFrom="margin">
            <wp:posOffset>-759460</wp:posOffset>
          </wp:positionV>
          <wp:extent cx="4681855" cy="600710"/>
          <wp:effectExtent l="0" t="0" r="4445" b="8890"/>
          <wp:wrapSquare wrapText="bothSides"/>
          <wp:docPr id="2" name="Obraz 2" descr="C:\Users\logistyka\Desktop\Baza konkurencyjnosci\logo_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ogistyka\Desktop\Baza konkurencyjnosci\logo_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81855" cy="6007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11C64" w14:textId="77777777" w:rsidR="00AF4C12" w:rsidRDefault="00AF4C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B"/>
    <w:multiLevelType w:val="multilevel"/>
    <w:tmpl w:val="3EFA5684"/>
    <w:name w:val="WW8Num29"/>
    <w:lvl w:ilvl="0">
      <w:start w:val="1"/>
      <w:numFmt w:val="decimal"/>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i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b w:val="0"/>
        <w:strike w:val="0"/>
        <w:color w:val="auto"/>
        <w:sz w:val="18"/>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31B4BFE"/>
    <w:multiLevelType w:val="hybridMultilevel"/>
    <w:tmpl w:val="1D5CC85A"/>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 w15:restartNumberingAfterBreak="0">
    <w:nsid w:val="06924DF8"/>
    <w:multiLevelType w:val="multilevel"/>
    <w:tmpl w:val="BC4A180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C31A84"/>
    <w:multiLevelType w:val="hybridMultilevel"/>
    <w:tmpl w:val="F9A6EC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E64212"/>
    <w:multiLevelType w:val="hybridMultilevel"/>
    <w:tmpl w:val="BFD4A956"/>
    <w:lvl w:ilvl="0" w:tplc="B92AF252">
      <w:start w:val="1"/>
      <w:numFmt w:val="decimal"/>
      <w:lvlText w:val="%1)"/>
      <w:lvlJc w:val="left"/>
      <w:pPr>
        <w:ind w:left="1440" w:hanging="360"/>
      </w:pPr>
      <w:rPr>
        <w:color w:val="000000" w:themeColor="text1"/>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C461C3F"/>
    <w:multiLevelType w:val="multilevel"/>
    <w:tmpl w:val="964C46F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D45E7B"/>
    <w:multiLevelType w:val="hybridMultilevel"/>
    <w:tmpl w:val="98847DD8"/>
    <w:lvl w:ilvl="0" w:tplc="5A70F122">
      <w:start w:val="1"/>
      <w:numFmt w:val="bullet"/>
      <w:lvlText w:val=""/>
      <w:lvlJc w:val="left"/>
      <w:pPr>
        <w:ind w:left="1506" w:hanging="360"/>
      </w:pPr>
      <w:rPr>
        <w:rFonts w:ascii="Symbol" w:hAnsi="Symbol" w:hint="default"/>
      </w:rPr>
    </w:lvl>
    <w:lvl w:ilvl="1" w:tplc="04150003">
      <w:start w:val="1"/>
      <w:numFmt w:val="bullet"/>
      <w:lvlText w:val="o"/>
      <w:lvlJc w:val="left"/>
      <w:pPr>
        <w:ind w:left="2226" w:hanging="360"/>
      </w:pPr>
      <w:rPr>
        <w:rFonts w:ascii="Courier New" w:hAnsi="Courier New" w:cs="Courier New" w:hint="default"/>
      </w:rPr>
    </w:lvl>
    <w:lvl w:ilvl="2" w:tplc="04150005">
      <w:start w:val="1"/>
      <w:numFmt w:val="bullet"/>
      <w:lvlText w:val=""/>
      <w:lvlJc w:val="left"/>
      <w:pPr>
        <w:ind w:left="2946" w:hanging="360"/>
      </w:pPr>
      <w:rPr>
        <w:rFonts w:ascii="Wingdings" w:hAnsi="Wingdings" w:hint="default"/>
      </w:rPr>
    </w:lvl>
    <w:lvl w:ilvl="3" w:tplc="04150001">
      <w:start w:val="1"/>
      <w:numFmt w:val="bullet"/>
      <w:lvlText w:val=""/>
      <w:lvlJc w:val="left"/>
      <w:pPr>
        <w:ind w:left="3666" w:hanging="360"/>
      </w:pPr>
      <w:rPr>
        <w:rFonts w:ascii="Symbol" w:hAnsi="Symbol" w:hint="default"/>
      </w:rPr>
    </w:lvl>
    <w:lvl w:ilvl="4" w:tplc="04150003">
      <w:start w:val="1"/>
      <w:numFmt w:val="bullet"/>
      <w:lvlText w:val="o"/>
      <w:lvlJc w:val="left"/>
      <w:pPr>
        <w:ind w:left="4386" w:hanging="360"/>
      </w:pPr>
      <w:rPr>
        <w:rFonts w:ascii="Courier New" w:hAnsi="Courier New" w:cs="Courier New" w:hint="default"/>
      </w:rPr>
    </w:lvl>
    <w:lvl w:ilvl="5" w:tplc="04150005">
      <w:start w:val="1"/>
      <w:numFmt w:val="bullet"/>
      <w:lvlText w:val=""/>
      <w:lvlJc w:val="left"/>
      <w:pPr>
        <w:ind w:left="5106" w:hanging="360"/>
      </w:pPr>
      <w:rPr>
        <w:rFonts w:ascii="Wingdings" w:hAnsi="Wingdings" w:hint="default"/>
      </w:rPr>
    </w:lvl>
    <w:lvl w:ilvl="6" w:tplc="04150001">
      <w:start w:val="1"/>
      <w:numFmt w:val="bullet"/>
      <w:lvlText w:val=""/>
      <w:lvlJc w:val="left"/>
      <w:pPr>
        <w:ind w:left="5826" w:hanging="360"/>
      </w:pPr>
      <w:rPr>
        <w:rFonts w:ascii="Symbol" w:hAnsi="Symbol" w:hint="default"/>
      </w:rPr>
    </w:lvl>
    <w:lvl w:ilvl="7" w:tplc="04150003">
      <w:start w:val="1"/>
      <w:numFmt w:val="bullet"/>
      <w:lvlText w:val="o"/>
      <w:lvlJc w:val="left"/>
      <w:pPr>
        <w:ind w:left="6546" w:hanging="360"/>
      </w:pPr>
      <w:rPr>
        <w:rFonts w:ascii="Courier New" w:hAnsi="Courier New" w:cs="Courier New" w:hint="default"/>
      </w:rPr>
    </w:lvl>
    <w:lvl w:ilvl="8" w:tplc="04150005">
      <w:start w:val="1"/>
      <w:numFmt w:val="bullet"/>
      <w:lvlText w:val=""/>
      <w:lvlJc w:val="left"/>
      <w:pPr>
        <w:ind w:left="7266" w:hanging="360"/>
      </w:pPr>
      <w:rPr>
        <w:rFonts w:ascii="Wingdings" w:hAnsi="Wingdings" w:hint="default"/>
      </w:rPr>
    </w:lvl>
  </w:abstractNum>
  <w:abstractNum w:abstractNumId="7" w15:restartNumberingAfterBreak="0">
    <w:nsid w:val="167379CB"/>
    <w:multiLevelType w:val="hybridMultilevel"/>
    <w:tmpl w:val="42A290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7647E73"/>
    <w:multiLevelType w:val="hybridMultilevel"/>
    <w:tmpl w:val="9704F270"/>
    <w:lvl w:ilvl="0" w:tplc="5A70F122">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9" w15:restartNumberingAfterBreak="0">
    <w:nsid w:val="1BA13919"/>
    <w:multiLevelType w:val="hybridMultilevel"/>
    <w:tmpl w:val="834C66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181A13"/>
    <w:multiLevelType w:val="hybridMultilevel"/>
    <w:tmpl w:val="CBD05F16"/>
    <w:lvl w:ilvl="0" w:tplc="04150011">
      <w:start w:val="1"/>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11" w15:restartNumberingAfterBreak="0">
    <w:nsid w:val="23DF4B57"/>
    <w:multiLevelType w:val="hybridMultilevel"/>
    <w:tmpl w:val="02667DE0"/>
    <w:lvl w:ilvl="0" w:tplc="04150017">
      <w:start w:val="1"/>
      <w:numFmt w:val="lowerLetter"/>
      <w:lvlText w:val="%1)"/>
      <w:lvlJc w:val="left"/>
      <w:pPr>
        <w:ind w:left="796" w:hanging="360"/>
      </w:pPr>
    </w:lvl>
    <w:lvl w:ilvl="1" w:tplc="04150017">
      <w:start w:val="1"/>
      <w:numFmt w:val="lowerLetter"/>
      <w:lvlText w:val="%2)"/>
      <w:lvlJc w:val="left"/>
      <w:pPr>
        <w:ind w:left="1920" w:hanging="360"/>
      </w:pPr>
    </w:lvl>
    <w:lvl w:ilvl="2" w:tplc="0415001B">
      <w:start w:val="1"/>
      <w:numFmt w:val="lowerRoman"/>
      <w:lvlText w:val="%3."/>
      <w:lvlJc w:val="right"/>
      <w:pPr>
        <w:ind w:left="2236" w:hanging="180"/>
      </w:pPr>
    </w:lvl>
    <w:lvl w:ilvl="3" w:tplc="0415000F">
      <w:start w:val="1"/>
      <w:numFmt w:val="decimal"/>
      <w:lvlText w:val="%4."/>
      <w:lvlJc w:val="left"/>
      <w:pPr>
        <w:ind w:left="2956" w:hanging="360"/>
      </w:pPr>
    </w:lvl>
    <w:lvl w:ilvl="4" w:tplc="04150019">
      <w:start w:val="1"/>
      <w:numFmt w:val="lowerLetter"/>
      <w:lvlText w:val="%5."/>
      <w:lvlJc w:val="left"/>
      <w:pPr>
        <w:ind w:left="3676" w:hanging="360"/>
      </w:pPr>
    </w:lvl>
    <w:lvl w:ilvl="5" w:tplc="0415001B">
      <w:start w:val="1"/>
      <w:numFmt w:val="lowerRoman"/>
      <w:lvlText w:val="%6."/>
      <w:lvlJc w:val="right"/>
      <w:pPr>
        <w:ind w:left="4396" w:hanging="180"/>
      </w:pPr>
    </w:lvl>
    <w:lvl w:ilvl="6" w:tplc="0415000F">
      <w:start w:val="1"/>
      <w:numFmt w:val="decimal"/>
      <w:lvlText w:val="%7."/>
      <w:lvlJc w:val="left"/>
      <w:pPr>
        <w:ind w:left="5116" w:hanging="360"/>
      </w:pPr>
    </w:lvl>
    <w:lvl w:ilvl="7" w:tplc="04150019">
      <w:start w:val="1"/>
      <w:numFmt w:val="lowerLetter"/>
      <w:lvlText w:val="%8."/>
      <w:lvlJc w:val="left"/>
      <w:pPr>
        <w:ind w:left="5836" w:hanging="360"/>
      </w:pPr>
    </w:lvl>
    <w:lvl w:ilvl="8" w:tplc="0415001B">
      <w:start w:val="1"/>
      <w:numFmt w:val="lowerRoman"/>
      <w:lvlText w:val="%9."/>
      <w:lvlJc w:val="right"/>
      <w:pPr>
        <w:ind w:left="6556" w:hanging="180"/>
      </w:pPr>
    </w:lvl>
  </w:abstractNum>
  <w:abstractNum w:abstractNumId="12" w15:restartNumberingAfterBreak="0">
    <w:nsid w:val="29AE3A89"/>
    <w:multiLevelType w:val="hybridMultilevel"/>
    <w:tmpl w:val="C2D2A28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29FD7C96"/>
    <w:multiLevelType w:val="multilevel"/>
    <w:tmpl w:val="90C2076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B232631"/>
    <w:multiLevelType w:val="hybridMultilevel"/>
    <w:tmpl w:val="CB6C78CE"/>
    <w:lvl w:ilvl="0" w:tplc="DEBA4454">
      <w:start w:val="1"/>
      <w:numFmt w:val="decimal"/>
      <w:lvlText w:val="%1."/>
      <w:lvlJc w:val="left"/>
      <w:pPr>
        <w:ind w:left="720" w:hanging="360"/>
      </w:pPr>
      <w:rPr>
        <w:b/>
        <w:bCs w:val="0"/>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D409E5"/>
    <w:multiLevelType w:val="hybridMultilevel"/>
    <w:tmpl w:val="110A1074"/>
    <w:lvl w:ilvl="0" w:tplc="7AF46444">
      <w:start w:val="1"/>
      <w:numFmt w:val="upperRoman"/>
      <w:lvlText w:val="%1."/>
      <w:lvlJc w:val="left"/>
      <w:pPr>
        <w:ind w:left="2771" w:hanging="360"/>
      </w:pPr>
    </w:lvl>
    <w:lvl w:ilvl="1" w:tplc="04150019">
      <w:start w:val="1"/>
      <w:numFmt w:val="lowerLetter"/>
      <w:lvlText w:val="%2."/>
      <w:lvlJc w:val="left"/>
      <w:pPr>
        <w:ind w:left="3851" w:hanging="360"/>
      </w:pPr>
    </w:lvl>
    <w:lvl w:ilvl="2" w:tplc="0415001B">
      <w:start w:val="1"/>
      <w:numFmt w:val="lowerRoman"/>
      <w:lvlText w:val="%3."/>
      <w:lvlJc w:val="right"/>
      <w:pPr>
        <w:ind w:left="4571" w:hanging="180"/>
      </w:pPr>
    </w:lvl>
    <w:lvl w:ilvl="3" w:tplc="9F38A85A">
      <w:start w:val="1"/>
      <w:numFmt w:val="decimal"/>
      <w:lvlText w:val="%4."/>
      <w:lvlJc w:val="left"/>
      <w:pPr>
        <w:ind w:left="5291" w:hanging="360"/>
      </w:pPr>
      <w:rPr>
        <w:b w:val="0"/>
      </w:rPr>
    </w:lvl>
    <w:lvl w:ilvl="4" w:tplc="04150019">
      <w:start w:val="1"/>
      <w:numFmt w:val="lowerLetter"/>
      <w:lvlText w:val="%5."/>
      <w:lvlJc w:val="left"/>
      <w:pPr>
        <w:ind w:left="6011" w:hanging="360"/>
      </w:pPr>
    </w:lvl>
    <w:lvl w:ilvl="5" w:tplc="0415001B">
      <w:start w:val="1"/>
      <w:numFmt w:val="lowerRoman"/>
      <w:lvlText w:val="%6."/>
      <w:lvlJc w:val="right"/>
      <w:pPr>
        <w:ind w:left="6731" w:hanging="180"/>
      </w:pPr>
    </w:lvl>
    <w:lvl w:ilvl="6" w:tplc="0415000F">
      <w:start w:val="1"/>
      <w:numFmt w:val="decimal"/>
      <w:lvlText w:val="%7."/>
      <w:lvlJc w:val="left"/>
      <w:pPr>
        <w:ind w:left="7451" w:hanging="360"/>
      </w:pPr>
    </w:lvl>
    <w:lvl w:ilvl="7" w:tplc="04150019">
      <w:start w:val="1"/>
      <w:numFmt w:val="lowerLetter"/>
      <w:lvlText w:val="%8."/>
      <w:lvlJc w:val="left"/>
      <w:pPr>
        <w:ind w:left="8171" w:hanging="360"/>
      </w:pPr>
    </w:lvl>
    <w:lvl w:ilvl="8" w:tplc="0415001B">
      <w:start w:val="1"/>
      <w:numFmt w:val="lowerRoman"/>
      <w:lvlText w:val="%9."/>
      <w:lvlJc w:val="right"/>
      <w:pPr>
        <w:ind w:left="8891" w:hanging="180"/>
      </w:pPr>
    </w:lvl>
  </w:abstractNum>
  <w:abstractNum w:abstractNumId="16" w15:restartNumberingAfterBreak="0">
    <w:nsid w:val="33783FF8"/>
    <w:multiLevelType w:val="multilevel"/>
    <w:tmpl w:val="CBBA53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bullet"/>
      <w:lvlText w:val=""/>
      <w:lvlJc w:val="left"/>
      <w:pPr>
        <w:tabs>
          <w:tab w:val="num" w:pos="2340"/>
        </w:tabs>
        <w:ind w:left="2340" w:hanging="360"/>
      </w:pPr>
      <w:rPr>
        <w:rFonts w:ascii="Symbol" w:hAnsi="Symbol" w:hint="default"/>
      </w:rPr>
    </w:lvl>
    <w:lvl w:ilvl="3">
      <w:start w:val="1"/>
      <w:numFmt w:val="lowerLetter"/>
      <w:lvlText w:val="%4)"/>
      <w:lvlJc w:val="left"/>
      <w:pPr>
        <w:ind w:left="2880" w:hanging="360"/>
      </w:pPr>
      <w:rPr>
        <w:rFonts w:eastAsia="Batang" w:cs="Times New Roman"/>
      </w:rPr>
    </w:lvl>
    <w:lvl w:ilvl="4">
      <w:start w:val="1"/>
      <w:numFmt w:val="lowerLetter"/>
      <w:lvlText w:val="%5)"/>
      <w:lvlJc w:val="left"/>
      <w:pPr>
        <w:ind w:left="3600" w:hanging="360"/>
      </w:pPr>
      <w:rPr>
        <w:rFonts w:ascii="Arial Narrow" w:eastAsia="Times New Roman" w:hAnsi="Arial Narrow" w:cs="Verdana" w:hint="default"/>
        <w:b w:val="0"/>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44B5651"/>
    <w:multiLevelType w:val="hybridMultilevel"/>
    <w:tmpl w:val="57FA9DD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8E43F10"/>
    <w:multiLevelType w:val="hybridMultilevel"/>
    <w:tmpl w:val="6D24594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3A120914"/>
    <w:multiLevelType w:val="hybridMultilevel"/>
    <w:tmpl w:val="23583364"/>
    <w:lvl w:ilvl="0" w:tplc="1BD06712">
      <w:start w:val="1"/>
      <w:numFmt w:val="none"/>
      <w:lvlText w:val="16.1."/>
      <w:lvlJc w:val="left"/>
      <w:pPr>
        <w:tabs>
          <w:tab w:val="num" w:pos="1440"/>
        </w:tabs>
        <w:ind w:left="1440" w:hanging="360"/>
      </w:pPr>
      <w:rPr>
        <w:rFonts w:hint="default"/>
        <w:b w:val="0"/>
      </w:rPr>
    </w:lvl>
    <w:lvl w:ilvl="1" w:tplc="F216C0AA">
      <w:start w:val="1"/>
      <w:numFmt w:val="decimal"/>
      <w:lvlText w:val="%2)"/>
      <w:lvlJc w:val="left"/>
      <w:pPr>
        <w:tabs>
          <w:tab w:val="num" w:pos="1440"/>
        </w:tabs>
        <w:ind w:left="1440" w:hanging="360"/>
      </w:pPr>
      <w:rPr>
        <w:rFonts w:hint="default"/>
        <w:b w:val="0"/>
      </w:rPr>
    </w:lvl>
    <w:lvl w:ilvl="2" w:tplc="141AA2A0">
      <w:start w:val="1"/>
      <w:numFmt w:val="none"/>
      <w:lvlText w:val="16.2."/>
      <w:lvlJc w:val="left"/>
      <w:pPr>
        <w:tabs>
          <w:tab w:val="num" w:pos="2340"/>
        </w:tabs>
        <w:ind w:left="2340" w:hanging="360"/>
      </w:pPr>
      <w:rPr>
        <w:rFonts w:hint="default"/>
        <w:b w:val="0"/>
        <w:color w:val="auto"/>
      </w:rPr>
    </w:lvl>
    <w:lvl w:ilvl="3" w:tplc="01A8082A">
      <w:start w:val="1"/>
      <w:numFmt w:val="decimal"/>
      <w:lvlText w:val="%4.)"/>
      <w:lvlJc w:val="left"/>
      <w:pPr>
        <w:ind w:left="2880" w:hanging="360"/>
      </w:pPr>
      <w:rPr>
        <w:rFonts w:cs="Arial Narrow" w:hint="default"/>
      </w:rPr>
    </w:lvl>
    <w:lvl w:ilvl="4" w:tplc="0BA079A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D471C24"/>
    <w:multiLevelType w:val="hybridMultilevel"/>
    <w:tmpl w:val="D20EEB52"/>
    <w:lvl w:ilvl="0" w:tplc="6778FEA0">
      <w:start w:val="1"/>
      <w:numFmt w:val="decimal"/>
      <w:lvlText w:val="%1)"/>
      <w:lvlJc w:val="left"/>
      <w:pPr>
        <w:ind w:left="1440" w:hanging="360"/>
      </w:pPr>
      <w:rPr>
        <w:b w:val="0"/>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D505AA0"/>
    <w:multiLevelType w:val="hybridMultilevel"/>
    <w:tmpl w:val="074C44AE"/>
    <w:lvl w:ilvl="0" w:tplc="04150017">
      <w:start w:val="1"/>
      <w:numFmt w:val="lowerLetter"/>
      <w:lvlText w:val="%1)"/>
      <w:lvlJc w:val="left"/>
      <w:pPr>
        <w:ind w:left="1420" w:hanging="360"/>
      </w:p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2" w15:restartNumberingAfterBreak="0">
    <w:nsid w:val="3E144C4C"/>
    <w:multiLevelType w:val="hybridMultilevel"/>
    <w:tmpl w:val="8D9AB492"/>
    <w:lvl w:ilvl="0" w:tplc="75AE0CDA">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C576ABC"/>
    <w:multiLevelType w:val="hybridMultilevel"/>
    <w:tmpl w:val="734472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7115CD2"/>
    <w:multiLevelType w:val="hybridMultilevel"/>
    <w:tmpl w:val="70061800"/>
    <w:lvl w:ilvl="0" w:tplc="05FAB2CC">
      <w:start w:val="1"/>
      <w:numFmt w:val="decimal"/>
      <w:lvlText w:val="%1."/>
      <w:lvlJc w:val="left"/>
      <w:pPr>
        <w:ind w:left="180" w:hanging="18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AD03792"/>
    <w:multiLevelType w:val="hybridMultilevel"/>
    <w:tmpl w:val="4AF068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C6A25B6"/>
    <w:multiLevelType w:val="hybridMultilevel"/>
    <w:tmpl w:val="B08EE4AA"/>
    <w:lvl w:ilvl="0" w:tplc="04150011">
      <w:start w:val="1"/>
      <w:numFmt w:val="decimal"/>
      <w:lvlText w:val="%1)"/>
      <w:lvlJc w:val="left"/>
      <w:pPr>
        <w:tabs>
          <w:tab w:val="num" w:pos="1068"/>
        </w:tabs>
        <w:ind w:left="1068" w:hanging="360"/>
      </w:pPr>
      <w:rPr>
        <w:b w:val="0"/>
        <w:bCs/>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5ED71824"/>
    <w:multiLevelType w:val="hybridMultilevel"/>
    <w:tmpl w:val="E2E0332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60A14726"/>
    <w:multiLevelType w:val="hybridMultilevel"/>
    <w:tmpl w:val="51ACBF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1860F46"/>
    <w:multiLevelType w:val="hybridMultilevel"/>
    <w:tmpl w:val="C34E061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4DD3494"/>
    <w:multiLevelType w:val="multilevel"/>
    <w:tmpl w:val="61F2EC72"/>
    <w:lvl w:ilvl="0">
      <w:start w:val="1"/>
      <w:numFmt w:val="decimal"/>
      <w:lvlText w:val="%1."/>
      <w:lvlJc w:val="left"/>
      <w:pPr>
        <w:ind w:left="76" w:hanging="360"/>
      </w:pPr>
    </w:lvl>
    <w:lvl w:ilvl="1">
      <w:start w:val="1"/>
      <w:numFmt w:val="decimal"/>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31" w15:restartNumberingAfterBreak="0">
    <w:nsid w:val="67934437"/>
    <w:multiLevelType w:val="multilevel"/>
    <w:tmpl w:val="8004B66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8D50C00"/>
    <w:multiLevelType w:val="hybridMultilevel"/>
    <w:tmpl w:val="EF5C2808"/>
    <w:lvl w:ilvl="0" w:tplc="318AF5B6">
      <w:start w:val="1"/>
      <w:numFmt w:val="decimal"/>
      <w:lvlText w:val="%1."/>
      <w:lvlJc w:val="left"/>
      <w:pPr>
        <w:ind w:left="360" w:hanging="360"/>
      </w:pPr>
      <w:rPr>
        <w:rFonts w:ascii="Arial Narrow" w:hAnsi="Arial Narrow" w:hint="default"/>
        <w:color w:val="auto"/>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68EA13FA"/>
    <w:multiLevelType w:val="hybridMultilevel"/>
    <w:tmpl w:val="41744F0E"/>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CCA59AC"/>
    <w:multiLevelType w:val="hybridMultilevel"/>
    <w:tmpl w:val="B1DCF79E"/>
    <w:lvl w:ilvl="0" w:tplc="EEC228C2">
      <w:start w:val="1"/>
      <w:numFmt w:val="decimal"/>
      <w:lvlText w:val="%1)"/>
      <w:lvlJc w:val="left"/>
      <w:pPr>
        <w:ind w:left="1636"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0A69CE"/>
    <w:multiLevelType w:val="hybridMultilevel"/>
    <w:tmpl w:val="3A66C286"/>
    <w:lvl w:ilvl="0" w:tplc="64DA5810">
      <w:start w:val="1"/>
      <w:numFmt w:val="decimal"/>
      <w:lvlText w:val="%1."/>
      <w:lvlJc w:val="left"/>
      <w:pPr>
        <w:ind w:left="76" w:hanging="360"/>
      </w:pPr>
      <w:rPr>
        <w:color w:val="auto"/>
      </w:rPr>
    </w:lvl>
    <w:lvl w:ilvl="1" w:tplc="07D6F2AC">
      <w:start w:val="1"/>
      <w:numFmt w:val="lowerLetter"/>
      <w:lvlText w:val="%2)"/>
      <w:lvlJc w:val="left"/>
      <w:pPr>
        <w:ind w:left="796" w:hanging="360"/>
      </w:pPr>
    </w:lvl>
    <w:lvl w:ilvl="2" w:tplc="0415001B">
      <w:start w:val="1"/>
      <w:numFmt w:val="lowerRoman"/>
      <w:lvlText w:val="%3."/>
      <w:lvlJc w:val="right"/>
      <w:pPr>
        <w:ind w:left="1516" w:hanging="180"/>
      </w:pPr>
    </w:lvl>
    <w:lvl w:ilvl="3" w:tplc="0415000F">
      <w:start w:val="1"/>
      <w:numFmt w:val="decimal"/>
      <w:lvlText w:val="%4."/>
      <w:lvlJc w:val="left"/>
      <w:pPr>
        <w:ind w:left="2236" w:hanging="360"/>
      </w:pPr>
    </w:lvl>
    <w:lvl w:ilvl="4" w:tplc="04150019">
      <w:start w:val="1"/>
      <w:numFmt w:val="lowerLetter"/>
      <w:lvlText w:val="%5."/>
      <w:lvlJc w:val="left"/>
      <w:pPr>
        <w:ind w:left="2956" w:hanging="360"/>
      </w:pPr>
    </w:lvl>
    <w:lvl w:ilvl="5" w:tplc="0415001B">
      <w:start w:val="1"/>
      <w:numFmt w:val="lowerRoman"/>
      <w:lvlText w:val="%6."/>
      <w:lvlJc w:val="right"/>
      <w:pPr>
        <w:ind w:left="3676" w:hanging="180"/>
      </w:pPr>
    </w:lvl>
    <w:lvl w:ilvl="6" w:tplc="0415000F">
      <w:start w:val="1"/>
      <w:numFmt w:val="decimal"/>
      <w:lvlText w:val="%7."/>
      <w:lvlJc w:val="left"/>
      <w:pPr>
        <w:ind w:left="4396" w:hanging="360"/>
      </w:pPr>
    </w:lvl>
    <w:lvl w:ilvl="7" w:tplc="04150019">
      <w:start w:val="1"/>
      <w:numFmt w:val="lowerLetter"/>
      <w:lvlText w:val="%8."/>
      <w:lvlJc w:val="left"/>
      <w:pPr>
        <w:ind w:left="5116" w:hanging="360"/>
      </w:pPr>
    </w:lvl>
    <w:lvl w:ilvl="8" w:tplc="0415001B">
      <w:start w:val="1"/>
      <w:numFmt w:val="lowerRoman"/>
      <w:lvlText w:val="%9."/>
      <w:lvlJc w:val="right"/>
      <w:pPr>
        <w:ind w:left="5836" w:hanging="180"/>
      </w:pPr>
    </w:lvl>
  </w:abstractNum>
  <w:abstractNum w:abstractNumId="36" w15:restartNumberingAfterBreak="0">
    <w:nsid w:val="6D7574B3"/>
    <w:multiLevelType w:val="hybridMultilevel"/>
    <w:tmpl w:val="7E5AEA3C"/>
    <w:lvl w:ilvl="0" w:tplc="0415000F">
      <w:start w:val="1"/>
      <w:numFmt w:val="decimal"/>
      <w:lvlText w:val="%1."/>
      <w:lvlJc w:val="left"/>
      <w:pPr>
        <w:ind w:left="106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DD3028C"/>
    <w:multiLevelType w:val="hybridMultilevel"/>
    <w:tmpl w:val="C2D2A28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8" w15:restartNumberingAfterBreak="0">
    <w:nsid w:val="762E15F4"/>
    <w:multiLevelType w:val="hybridMultilevel"/>
    <w:tmpl w:val="BA1C4B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0203C3"/>
    <w:multiLevelType w:val="multilevel"/>
    <w:tmpl w:val="EC74C0EE"/>
    <w:lvl w:ilvl="0">
      <w:start w:val="1"/>
      <w:numFmt w:val="decimal"/>
      <w:lvlText w:val="%1."/>
      <w:lvlJc w:val="left"/>
      <w:pPr>
        <w:tabs>
          <w:tab w:val="num" w:pos="322"/>
        </w:tabs>
        <w:ind w:left="322" w:hanging="180"/>
      </w:pPr>
      <w:rPr>
        <w:rFonts w:ascii="Arial Narrow" w:eastAsia="Times New Roman" w:hAnsi="Arial Narrow" w:cs="Times New Roman" w:hint="default"/>
        <w:b w:val="0"/>
        <w:sz w:val="20"/>
        <w:szCs w:val="20"/>
      </w:rPr>
    </w:lvl>
    <w:lvl w:ilvl="1">
      <w:start w:val="1"/>
      <w:numFmt w:val="decimal"/>
      <w:lvlText w:val="%2.)"/>
      <w:lvlJc w:val="left"/>
      <w:pPr>
        <w:tabs>
          <w:tab w:val="num" w:pos="4897"/>
        </w:tabs>
        <w:ind w:left="4897" w:hanging="360"/>
      </w:pPr>
      <w:rPr>
        <w:b w:val="0"/>
      </w:rPr>
    </w:lvl>
    <w:lvl w:ilvl="2">
      <w:start w:val="1"/>
      <w:numFmt w:val="decimal"/>
      <w:lvlText w:val="%3"/>
      <w:lvlJc w:val="left"/>
      <w:pPr>
        <w:tabs>
          <w:tab w:val="num" w:pos="2527"/>
        </w:tabs>
        <w:ind w:left="2527" w:hanging="405"/>
      </w:pPr>
      <w:rPr>
        <w:rFonts w:cs="Arial"/>
        <w:b/>
        <w:sz w:val="22"/>
      </w:r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40" w15:restartNumberingAfterBreak="0">
    <w:nsid w:val="7CC741EC"/>
    <w:multiLevelType w:val="hybridMultilevel"/>
    <w:tmpl w:val="A7C6DE18"/>
    <w:lvl w:ilvl="0" w:tplc="04150001">
      <w:start w:val="1"/>
      <w:numFmt w:val="bullet"/>
      <w:lvlText w:val=""/>
      <w:lvlJc w:val="left"/>
      <w:pPr>
        <w:ind w:left="1484" w:hanging="360"/>
      </w:pPr>
      <w:rPr>
        <w:rFonts w:ascii="Symbol" w:hAnsi="Symbol" w:hint="default"/>
      </w:rPr>
    </w:lvl>
    <w:lvl w:ilvl="1" w:tplc="04150003" w:tentative="1">
      <w:start w:val="1"/>
      <w:numFmt w:val="bullet"/>
      <w:lvlText w:val="o"/>
      <w:lvlJc w:val="left"/>
      <w:pPr>
        <w:ind w:left="2204" w:hanging="360"/>
      </w:pPr>
      <w:rPr>
        <w:rFonts w:ascii="Courier New" w:hAnsi="Courier New" w:cs="Courier New" w:hint="default"/>
      </w:rPr>
    </w:lvl>
    <w:lvl w:ilvl="2" w:tplc="04150005" w:tentative="1">
      <w:start w:val="1"/>
      <w:numFmt w:val="bullet"/>
      <w:lvlText w:val=""/>
      <w:lvlJc w:val="left"/>
      <w:pPr>
        <w:ind w:left="2924" w:hanging="360"/>
      </w:pPr>
      <w:rPr>
        <w:rFonts w:ascii="Wingdings" w:hAnsi="Wingdings" w:hint="default"/>
      </w:rPr>
    </w:lvl>
    <w:lvl w:ilvl="3" w:tplc="04150001" w:tentative="1">
      <w:start w:val="1"/>
      <w:numFmt w:val="bullet"/>
      <w:lvlText w:val=""/>
      <w:lvlJc w:val="left"/>
      <w:pPr>
        <w:ind w:left="3644" w:hanging="360"/>
      </w:pPr>
      <w:rPr>
        <w:rFonts w:ascii="Symbol" w:hAnsi="Symbol" w:hint="default"/>
      </w:rPr>
    </w:lvl>
    <w:lvl w:ilvl="4" w:tplc="04150003" w:tentative="1">
      <w:start w:val="1"/>
      <w:numFmt w:val="bullet"/>
      <w:lvlText w:val="o"/>
      <w:lvlJc w:val="left"/>
      <w:pPr>
        <w:ind w:left="4364" w:hanging="360"/>
      </w:pPr>
      <w:rPr>
        <w:rFonts w:ascii="Courier New" w:hAnsi="Courier New" w:cs="Courier New" w:hint="default"/>
      </w:rPr>
    </w:lvl>
    <w:lvl w:ilvl="5" w:tplc="04150005" w:tentative="1">
      <w:start w:val="1"/>
      <w:numFmt w:val="bullet"/>
      <w:lvlText w:val=""/>
      <w:lvlJc w:val="left"/>
      <w:pPr>
        <w:ind w:left="5084" w:hanging="360"/>
      </w:pPr>
      <w:rPr>
        <w:rFonts w:ascii="Wingdings" w:hAnsi="Wingdings" w:hint="default"/>
      </w:rPr>
    </w:lvl>
    <w:lvl w:ilvl="6" w:tplc="04150001" w:tentative="1">
      <w:start w:val="1"/>
      <w:numFmt w:val="bullet"/>
      <w:lvlText w:val=""/>
      <w:lvlJc w:val="left"/>
      <w:pPr>
        <w:ind w:left="5804" w:hanging="360"/>
      </w:pPr>
      <w:rPr>
        <w:rFonts w:ascii="Symbol" w:hAnsi="Symbol" w:hint="default"/>
      </w:rPr>
    </w:lvl>
    <w:lvl w:ilvl="7" w:tplc="04150003" w:tentative="1">
      <w:start w:val="1"/>
      <w:numFmt w:val="bullet"/>
      <w:lvlText w:val="o"/>
      <w:lvlJc w:val="left"/>
      <w:pPr>
        <w:ind w:left="6524" w:hanging="360"/>
      </w:pPr>
      <w:rPr>
        <w:rFonts w:ascii="Courier New" w:hAnsi="Courier New" w:cs="Courier New" w:hint="default"/>
      </w:rPr>
    </w:lvl>
    <w:lvl w:ilvl="8" w:tplc="04150005" w:tentative="1">
      <w:start w:val="1"/>
      <w:numFmt w:val="bullet"/>
      <w:lvlText w:val=""/>
      <w:lvlJc w:val="left"/>
      <w:pPr>
        <w:ind w:left="7244" w:hanging="360"/>
      </w:pPr>
      <w:rPr>
        <w:rFonts w:ascii="Wingdings" w:hAnsi="Wingdings" w:hint="default"/>
      </w:rPr>
    </w:lvl>
  </w:abstractNum>
  <w:abstractNum w:abstractNumId="41" w15:restartNumberingAfterBreak="0">
    <w:nsid w:val="7EE45171"/>
    <w:multiLevelType w:val="hybridMultilevel"/>
    <w:tmpl w:val="096CE13E"/>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33"/>
  </w:num>
  <w:num w:numId="3">
    <w:abstractNumId w:val="25"/>
  </w:num>
  <w:num w:numId="4">
    <w:abstractNumId w:val="29"/>
  </w:num>
  <w:num w:numId="5">
    <w:abstractNumId w:val="4"/>
  </w:num>
  <w:num w:numId="6">
    <w:abstractNumId w:val="41"/>
  </w:num>
  <w:num w:numId="7">
    <w:abstractNumId w:val="27"/>
  </w:num>
  <w:num w:numId="8">
    <w:abstractNumId w:val="8"/>
  </w:num>
  <w:num w:numId="9">
    <w:abstractNumId w:val="34"/>
  </w:num>
  <w:num w:numId="10">
    <w:abstractNumId w:val="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num>
  <w:num w:numId="15">
    <w:abstractNumId w:val="40"/>
  </w:num>
  <w:num w:numId="16">
    <w:abstractNumId w:val="19"/>
  </w:num>
  <w:num w:numId="17">
    <w:abstractNumId w:val="0"/>
  </w:num>
  <w:num w:numId="18">
    <w:abstractNumId w:val="17"/>
  </w:num>
  <w:num w:numId="19">
    <w:abstractNumId w:val="7"/>
  </w:num>
  <w:num w:numId="20">
    <w:abstractNumId w:val="20"/>
  </w:num>
  <w:num w:numId="21">
    <w:abstractNumId w:val="31"/>
  </w:num>
  <w:num w:numId="22">
    <w:abstractNumId w:val="21"/>
  </w:num>
  <w:num w:numId="23">
    <w:abstractNumId w:val="13"/>
  </w:num>
  <w:num w:numId="24">
    <w:abstractNumId w:val="5"/>
  </w:num>
  <w:num w:numId="25">
    <w:abstractNumId w:val="38"/>
  </w:num>
  <w:num w:numId="26">
    <w:abstractNumId w:val="23"/>
  </w:num>
  <w:num w:numId="27">
    <w:abstractNumId w:val="3"/>
  </w:num>
  <w:num w:numId="28">
    <w:abstractNumId w:val="9"/>
  </w:num>
  <w:num w:numId="29">
    <w:abstractNumId w:val="2"/>
  </w:num>
  <w:num w:numId="30">
    <w:abstractNumId w:val="18"/>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0D74"/>
    <w:rsid w:val="0004645E"/>
    <w:rsid w:val="00067407"/>
    <w:rsid w:val="000827FD"/>
    <w:rsid w:val="000D5E4F"/>
    <w:rsid w:val="00171E41"/>
    <w:rsid w:val="001F4DBC"/>
    <w:rsid w:val="0024189E"/>
    <w:rsid w:val="00273FA1"/>
    <w:rsid w:val="002C5679"/>
    <w:rsid w:val="002D1F76"/>
    <w:rsid w:val="002F532A"/>
    <w:rsid w:val="003448FE"/>
    <w:rsid w:val="0038143B"/>
    <w:rsid w:val="003B56B9"/>
    <w:rsid w:val="003C03A8"/>
    <w:rsid w:val="0041661A"/>
    <w:rsid w:val="00450B31"/>
    <w:rsid w:val="004774AD"/>
    <w:rsid w:val="004A0C7E"/>
    <w:rsid w:val="004C4547"/>
    <w:rsid w:val="00536A29"/>
    <w:rsid w:val="00555F98"/>
    <w:rsid w:val="00585797"/>
    <w:rsid w:val="005A0A5F"/>
    <w:rsid w:val="005D7DC4"/>
    <w:rsid w:val="006048A0"/>
    <w:rsid w:val="00604D34"/>
    <w:rsid w:val="00646ED8"/>
    <w:rsid w:val="00665A88"/>
    <w:rsid w:val="00674A38"/>
    <w:rsid w:val="0068183A"/>
    <w:rsid w:val="006C00E6"/>
    <w:rsid w:val="00726B5F"/>
    <w:rsid w:val="0077298D"/>
    <w:rsid w:val="0077612C"/>
    <w:rsid w:val="007A76F1"/>
    <w:rsid w:val="007C73E0"/>
    <w:rsid w:val="00850D74"/>
    <w:rsid w:val="0085581F"/>
    <w:rsid w:val="0086326C"/>
    <w:rsid w:val="00893823"/>
    <w:rsid w:val="0089480D"/>
    <w:rsid w:val="008A43B4"/>
    <w:rsid w:val="009427B2"/>
    <w:rsid w:val="0094569E"/>
    <w:rsid w:val="00962610"/>
    <w:rsid w:val="00982EA0"/>
    <w:rsid w:val="009978BF"/>
    <w:rsid w:val="00A30810"/>
    <w:rsid w:val="00A73C19"/>
    <w:rsid w:val="00AA78AA"/>
    <w:rsid w:val="00AD46C1"/>
    <w:rsid w:val="00AD4F5D"/>
    <w:rsid w:val="00AF4C12"/>
    <w:rsid w:val="00B20B4A"/>
    <w:rsid w:val="00B63422"/>
    <w:rsid w:val="00B87640"/>
    <w:rsid w:val="00B92D98"/>
    <w:rsid w:val="00BD73DC"/>
    <w:rsid w:val="00BE3A7C"/>
    <w:rsid w:val="00BF73C2"/>
    <w:rsid w:val="00C034DE"/>
    <w:rsid w:val="00C2530C"/>
    <w:rsid w:val="00C8229E"/>
    <w:rsid w:val="00C87239"/>
    <w:rsid w:val="00CB51DD"/>
    <w:rsid w:val="00CC6C82"/>
    <w:rsid w:val="00D50C63"/>
    <w:rsid w:val="00D709C5"/>
    <w:rsid w:val="00DA4EFC"/>
    <w:rsid w:val="00DB78D0"/>
    <w:rsid w:val="00E10FCD"/>
    <w:rsid w:val="00E570A1"/>
    <w:rsid w:val="00E76957"/>
    <w:rsid w:val="00EC0123"/>
    <w:rsid w:val="00EE7814"/>
    <w:rsid w:val="00F36009"/>
    <w:rsid w:val="00F40700"/>
    <w:rsid w:val="00F51678"/>
    <w:rsid w:val="00F84586"/>
    <w:rsid w:val="00FE12DF"/>
    <w:rsid w:val="00FE4B97"/>
    <w:rsid w:val="00FF2F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5C112E"/>
  <w15:docId w15:val="{56410C91-5696-4A12-8E8F-82DEFA0DF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50D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50D74"/>
    <w:rPr>
      <w:rFonts w:ascii="Tahoma" w:hAnsi="Tahoma" w:cs="Tahoma"/>
      <w:sz w:val="16"/>
      <w:szCs w:val="16"/>
    </w:rPr>
  </w:style>
  <w:style w:type="paragraph" w:styleId="Nagwek">
    <w:name w:val="header"/>
    <w:basedOn w:val="Normalny"/>
    <w:link w:val="NagwekZnak"/>
    <w:uiPriority w:val="99"/>
    <w:unhideWhenUsed/>
    <w:rsid w:val="00A73C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3C19"/>
  </w:style>
  <w:style w:type="paragraph" w:styleId="Stopka">
    <w:name w:val="footer"/>
    <w:basedOn w:val="Normalny"/>
    <w:link w:val="StopkaZnak"/>
    <w:uiPriority w:val="99"/>
    <w:unhideWhenUsed/>
    <w:rsid w:val="00A73C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73C19"/>
  </w:style>
  <w:style w:type="paragraph" w:styleId="Akapitzlist">
    <w:name w:val="List Paragraph"/>
    <w:basedOn w:val="Normalny"/>
    <w:uiPriority w:val="34"/>
    <w:qFormat/>
    <w:rsid w:val="00EE7814"/>
    <w:pPr>
      <w:ind w:left="720"/>
      <w:contextualSpacing/>
    </w:pPr>
  </w:style>
  <w:style w:type="character" w:styleId="Hipercze">
    <w:name w:val="Hyperlink"/>
    <w:basedOn w:val="Domylnaczcionkaakapitu"/>
    <w:uiPriority w:val="99"/>
    <w:unhideWhenUsed/>
    <w:rsid w:val="00893823"/>
    <w:rPr>
      <w:color w:val="0000FF" w:themeColor="hyperlink"/>
      <w:u w:val="single"/>
    </w:rPr>
  </w:style>
  <w:style w:type="character" w:styleId="Odwoaniedokomentarza">
    <w:name w:val="annotation reference"/>
    <w:basedOn w:val="Domylnaczcionkaakapitu"/>
    <w:uiPriority w:val="99"/>
    <w:semiHidden/>
    <w:unhideWhenUsed/>
    <w:rsid w:val="00BE3A7C"/>
    <w:rPr>
      <w:sz w:val="16"/>
      <w:szCs w:val="16"/>
    </w:rPr>
  </w:style>
  <w:style w:type="paragraph" w:styleId="Tekstkomentarza">
    <w:name w:val="annotation text"/>
    <w:basedOn w:val="Normalny"/>
    <w:link w:val="TekstkomentarzaZnak"/>
    <w:uiPriority w:val="99"/>
    <w:semiHidden/>
    <w:unhideWhenUsed/>
    <w:rsid w:val="00BE3A7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E3A7C"/>
    <w:rPr>
      <w:sz w:val="20"/>
      <w:szCs w:val="20"/>
    </w:rPr>
  </w:style>
  <w:style w:type="paragraph" w:styleId="Tematkomentarza">
    <w:name w:val="annotation subject"/>
    <w:basedOn w:val="Tekstkomentarza"/>
    <w:next w:val="Tekstkomentarza"/>
    <w:link w:val="TematkomentarzaZnak"/>
    <w:uiPriority w:val="99"/>
    <w:semiHidden/>
    <w:unhideWhenUsed/>
    <w:rsid w:val="00BE3A7C"/>
    <w:rPr>
      <w:b/>
      <w:bCs/>
    </w:rPr>
  </w:style>
  <w:style w:type="character" w:customStyle="1" w:styleId="TematkomentarzaZnak">
    <w:name w:val="Temat komentarza Znak"/>
    <w:basedOn w:val="TekstkomentarzaZnak"/>
    <w:link w:val="Tematkomentarza"/>
    <w:uiPriority w:val="99"/>
    <w:semiHidden/>
    <w:rsid w:val="00BE3A7C"/>
    <w:rPr>
      <w:b/>
      <w:bCs/>
      <w:sz w:val="20"/>
      <w:szCs w:val="20"/>
    </w:rPr>
  </w:style>
  <w:style w:type="paragraph" w:customStyle="1" w:styleId="Default">
    <w:name w:val="Default"/>
    <w:rsid w:val="0038143B"/>
    <w:pPr>
      <w:autoSpaceDE w:val="0"/>
      <w:autoSpaceDN w:val="0"/>
      <w:adjustRightInd w:val="0"/>
      <w:spacing w:after="0" w:line="240" w:lineRule="auto"/>
    </w:pPr>
    <w:rPr>
      <w:rFonts w:ascii="Calibri" w:hAnsi="Calibri" w:cs="Calibri"/>
      <w:color w:val="000000"/>
      <w:sz w:val="24"/>
      <w:szCs w:val="24"/>
    </w:rPr>
  </w:style>
  <w:style w:type="paragraph" w:styleId="Tekstprzypisudolnego">
    <w:name w:val="footnote text"/>
    <w:basedOn w:val="Normalny"/>
    <w:link w:val="TekstprzypisudolnegoZnak"/>
    <w:uiPriority w:val="99"/>
    <w:semiHidden/>
    <w:unhideWhenUsed/>
    <w:rsid w:val="00C2530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C2530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reference number,Footnote symbol,note TESI,SUPERS,EN Footnote Reference,Footnote number,Odwołanie przypisu,Ref,de nota al pie,Odwo3anie przypisu,Times 10 Point,Exposant 3 Point,number,16 Poi"/>
    <w:uiPriority w:val="99"/>
    <w:semiHidden/>
    <w:unhideWhenUsed/>
    <w:rsid w:val="00C2530C"/>
    <w:rPr>
      <w:vertAlign w:val="superscript"/>
    </w:rPr>
  </w:style>
  <w:style w:type="paragraph" w:styleId="Tekstprzypisukocowego">
    <w:name w:val="endnote text"/>
    <w:basedOn w:val="Normalny"/>
    <w:link w:val="TekstprzypisukocowegoZnak"/>
    <w:uiPriority w:val="99"/>
    <w:semiHidden/>
    <w:unhideWhenUsed/>
    <w:rsid w:val="00CB51D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B51DD"/>
    <w:rPr>
      <w:sz w:val="20"/>
      <w:szCs w:val="20"/>
    </w:rPr>
  </w:style>
  <w:style w:type="character" w:styleId="Odwoanieprzypisukocowego">
    <w:name w:val="endnote reference"/>
    <w:basedOn w:val="Domylnaczcionkaakapitu"/>
    <w:uiPriority w:val="99"/>
    <w:semiHidden/>
    <w:unhideWhenUsed/>
    <w:rsid w:val="00CB51DD"/>
    <w:rPr>
      <w:vertAlign w:val="superscript"/>
    </w:rPr>
  </w:style>
  <w:style w:type="character" w:styleId="UyteHipercze">
    <w:name w:val="FollowedHyperlink"/>
    <w:basedOn w:val="Domylnaczcionkaakapitu"/>
    <w:uiPriority w:val="99"/>
    <w:semiHidden/>
    <w:unhideWhenUsed/>
    <w:rsid w:val="0094569E"/>
    <w:rPr>
      <w:color w:val="800080" w:themeColor="followedHyperlink"/>
      <w:u w:val="single"/>
    </w:rPr>
  </w:style>
  <w:style w:type="character" w:customStyle="1" w:styleId="Nierozpoznanawzmianka1">
    <w:name w:val="Nierozpoznana wzmianka1"/>
    <w:basedOn w:val="Domylnaczcionkaakapitu"/>
    <w:uiPriority w:val="99"/>
    <w:semiHidden/>
    <w:unhideWhenUsed/>
    <w:rsid w:val="000D5E4F"/>
    <w:rPr>
      <w:color w:val="605E5C"/>
      <w:shd w:val="clear" w:color="auto" w:fill="E1DFDD"/>
    </w:rPr>
  </w:style>
  <w:style w:type="character" w:customStyle="1" w:styleId="Teksttreci">
    <w:name w:val="Tekst treści_"/>
    <w:basedOn w:val="Domylnaczcionkaakapitu"/>
    <w:link w:val="Teksttreci0"/>
    <w:rsid w:val="00AD4F5D"/>
    <w:rPr>
      <w:rFonts w:ascii="Arial" w:eastAsia="Arial" w:hAnsi="Arial" w:cs="Arial"/>
      <w:sz w:val="19"/>
      <w:szCs w:val="19"/>
      <w:shd w:val="clear" w:color="auto" w:fill="FFFFFF"/>
    </w:rPr>
  </w:style>
  <w:style w:type="paragraph" w:customStyle="1" w:styleId="Teksttreci0">
    <w:name w:val="Tekst treści"/>
    <w:basedOn w:val="Normalny"/>
    <w:link w:val="Teksttreci"/>
    <w:rsid w:val="00AD4F5D"/>
    <w:pPr>
      <w:widowControl w:val="0"/>
      <w:shd w:val="clear" w:color="auto" w:fill="FFFFFF"/>
      <w:spacing w:after="0" w:line="240" w:lineRule="auto"/>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776634">
      <w:bodyDiv w:val="1"/>
      <w:marLeft w:val="0"/>
      <w:marRight w:val="0"/>
      <w:marTop w:val="0"/>
      <w:marBottom w:val="0"/>
      <w:divBdr>
        <w:top w:val="none" w:sz="0" w:space="0" w:color="auto"/>
        <w:left w:val="none" w:sz="0" w:space="0" w:color="auto"/>
        <w:bottom w:val="none" w:sz="0" w:space="0" w:color="auto"/>
        <w:right w:val="none" w:sz="0" w:space="0" w:color="auto"/>
      </w:divBdr>
    </w:div>
    <w:div w:id="916205617">
      <w:bodyDiv w:val="1"/>
      <w:marLeft w:val="0"/>
      <w:marRight w:val="0"/>
      <w:marTop w:val="0"/>
      <w:marBottom w:val="0"/>
      <w:divBdr>
        <w:top w:val="none" w:sz="0" w:space="0" w:color="auto"/>
        <w:left w:val="none" w:sz="0" w:space="0" w:color="auto"/>
        <w:bottom w:val="none" w:sz="0" w:space="0" w:color="auto"/>
        <w:right w:val="none" w:sz="0" w:space="0" w:color="auto"/>
      </w:divBdr>
    </w:div>
    <w:div w:id="1040278617">
      <w:bodyDiv w:val="1"/>
      <w:marLeft w:val="0"/>
      <w:marRight w:val="0"/>
      <w:marTop w:val="0"/>
      <w:marBottom w:val="0"/>
      <w:divBdr>
        <w:top w:val="none" w:sz="0" w:space="0" w:color="auto"/>
        <w:left w:val="none" w:sz="0" w:space="0" w:color="auto"/>
        <w:bottom w:val="none" w:sz="0" w:space="0" w:color="auto"/>
        <w:right w:val="none" w:sz="0" w:space="0" w:color="auto"/>
      </w:divBdr>
    </w:div>
    <w:div w:id="1226182844">
      <w:bodyDiv w:val="1"/>
      <w:marLeft w:val="0"/>
      <w:marRight w:val="0"/>
      <w:marTop w:val="0"/>
      <w:marBottom w:val="0"/>
      <w:divBdr>
        <w:top w:val="none" w:sz="0" w:space="0" w:color="auto"/>
        <w:left w:val="none" w:sz="0" w:space="0" w:color="auto"/>
        <w:bottom w:val="none" w:sz="0" w:space="0" w:color="auto"/>
        <w:right w:val="none" w:sz="0" w:space="0" w:color="auto"/>
      </w:divBdr>
    </w:div>
    <w:div w:id="1411655025">
      <w:bodyDiv w:val="1"/>
      <w:marLeft w:val="0"/>
      <w:marRight w:val="0"/>
      <w:marTop w:val="0"/>
      <w:marBottom w:val="0"/>
      <w:divBdr>
        <w:top w:val="none" w:sz="0" w:space="0" w:color="auto"/>
        <w:left w:val="none" w:sz="0" w:space="0" w:color="auto"/>
        <w:bottom w:val="none" w:sz="0" w:space="0" w:color="auto"/>
        <w:right w:val="none" w:sz="0" w:space="0" w:color="auto"/>
      </w:divBdr>
    </w:div>
    <w:div w:id="1493637913">
      <w:bodyDiv w:val="1"/>
      <w:marLeft w:val="0"/>
      <w:marRight w:val="0"/>
      <w:marTop w:val="0"/>
      <w:marBottom w:val="0"/>
      <w:divBdr>
        <w:top w:val="none" w:sz="0" w:space="0" w:color="auto"/>
        <w:left w:val="none" w:sz="0" w:space="0" w:color="auto"/>
        <w:bottom w:val="none" w:sz="0" w:space="0" w:color="auto"/>
        <w:right w:val="none" w:sz="0" w:space="0" w:color="auto"/>
      </w:divBdr>
    </w:div>
    <w:div w:id="1801149268">
      <w:bodyDiv w:val="1"/>
      <w:marLeft w:val="0"/>
      <w:marRight w:val="0"/>
      <w:marTop w:val="0"/>
      <w:marBottom w:val="0"/>
      <w:divBdr>
        <w:top w:val="none" w:sz="0" w:space="0" w:color="auto"/>
        <w:left w:val="none" w:sz="0" w:space="0" w:color="auto"/>
        <w:bottom w:val="none" w:sz="0" w:space="0" w:color="auto"/>
        <w:right w:val="none" w:sz="0" w:space="0" w:color="auto"/>
      </w:divBdr>
    </w:div>
    <w:div w:id="1815491619">
      <w:bodyDiv w:val="1"/>
      <w:marLeft w:val="0"/>
      <w:marRight w:val="0"/>
      <w:marTop w:val="0"/>
      <w:marBottom w:val="0"/>
      <w:divBdr>
        <w:top w:val="none" w:sz="0" w:space="0" w:color="auto"/>
        <w:left w:val="none" w:sz="0" w:space="0" w:color="auto"/>
        <w:bottom w:val="none" w:sz="0" w:space="0" w:color="auto"/>
        <w:right w:val="none" w:sz="0" w:space="0" w:color="auto"/>
      </w:divBdr>
    </w:div>
    <w:div w:id="1830972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999EB-0001-4129-A816-100ECE3FA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2170</Words>
  <Characters>13022</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Nowakowski</dc:creator>
  <cp:lastModifiedBy>Nowakowski Rafał</cp:lastModifiedBy>
  <cp:revision>10</cp:revision>
  <dcterms:created xsi:type="dcterms:W3CDTF">2022-02-28T09:31:00Z</dcterms:created>
  <dcterms:modified xsi:type="dcterms:W3CDTF">2025-07-07T11:15:00Z</dcterms:modified>
</cp:coreProperties>
</file>